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7EE7" w14:textId="77777777" w:rsidR="002A0DA4" w:rsidRDefault="002A0DA4">
      <w:pPr>
        <w:pStyle w:val="ConsPlusNormal"/>
        <w:jc w:val="both"/>
      </w:pPr>
    </w:p>
    <w:p w14:paraId="64740F60" w14:textId="77777777" w:rsidR="00F462D6" w:rsidRPr="00F462D6" w:rsidRDefault="00F462D6" w:rsidP="00F462D6">
      <w:pPr>
        <w:autoSpaceDE w:val="0"/>
        <w:jc w:val="right"/>
        <w:rPr>
          <w:rFonts w:ascii="Times New Roman" w:hAnsi="Times New Roman" w:cs="Times New Roman"/>
        </w:rPr>
      </w:pPr>
      <w:r w:rsidRPr="00F462D6">
        <w:rPr>
          <w:rFonts w:ascii="Times New Roman" w:hAnsi="Times New Roman" w:cs="Times New Roman"/>
        </w:rPr>
        <w:t>Проект</w:t>
      </w:r>
    </w:p>
    <w:p w14:paraId="537EBD33" w14:textId="77777777" w:rsidR="00F462D6" w:rsidRPr="00F462D6" w:rsidRDefault="00F462D6" w:rsidP="00F462D6">
      <w:pPr>
        <w:jc w:val="center"/>
        <w:rPr>
          <w:rFonts w:ascii="Times New Roman" w:hAnsi="Times New Roman" w:cs="Times New Roman"/>
          <w:b/>
          <w:sz w:val="28"/>
          <w:szCs w:val="28"/>
        </w:rPr>
      </w:pPr>
      <w:r w:rsidRPr="00F462D6">
        <w:rPr>
          <w:rFonts w:ascii="Times New Roman" w:hAnsi="Times New Roman" w:cs="Times New Roman"/>
          <w:b/>
          <w:sz w:val="28"/>
          <w:szCs w:val="28"/>
        </w:rPr>
        <w:t>ПРАВИТЕЛЬСТВО РЕСПУБЛИКИ АЛТАЙ</w:t>
      </w:r>
    </w:p>
    <w:p w14:paraId="402D39E0" w14:textId="77777777" w:rsidR="00F462D6" w:rsidRPr="00F462D6" w:rsidRDefault="00F462D6" w:rsidP="00F462D6">
      <w:pPr>
        <w:jc w:val="center"/>
        <w:rPr>
          <w:rFonts w:ascii="Times New Roman" w:hAnsi="Times New Roman" w:cs="Times New Roman"/>
          <w:b/>
          <w:sz w:val="28"/>
          <w:szCs w:val="28"/>
        </w:rPr>
      </w:pPr>
    </w:p>
    <w:p w14:paraId="221212E1" w14:textId="77777777" w:rsidR="00F462D6" w:rsidRPr="00F462D6" w:rsidRDefault="00F462D6" w:rsidP="00F462D6">
      <w:pPr>
        <w:jc w:val="center"/>
        <w:rPr>
          <w:rFonts w:ascii="Times New Roman" w:hAnsi="Times New Roman" w:cs="Times New Roman"/>
          <w:b/>
          <w:sz w:val="28"/>
          <w:szCs w:val="28"/>
        </w:rPr>
      </w:pPr>
      <w:r w:rsidRPr="00F462D6">
        <w:rPr>
          <w:rFonts w:ascii="Times New Roman" w:hAnsi="Times New Roman" w:cs="Times New Roman"/>
          <w:b/>
          <w:sz w:val="28"/>
          <w:szCs w:val="28"/>
        </w:rPr>
        <w:t>ПОСТАНОВЛЕНИЕ</w:t>
      </w:r>
    </w:p>
    <w:p w14:paraId="2A6B06AD" w14:textId="77777777" w:rsidR="00F462D6" w:rsidRPr="00F462D6" w:rsidRDefault="00F462D6" w:rsidP="00F462D6">
      <w:pPr>
        <w:jc w:val="center"/>
        <w:rPr>
          <w:rFonts w:ascii="Times New Roman" w:hAnsi="Times New Roman" w:cs="Times New Roman"/>
          <w:sz w:val="28"/>
          <w:szCs w:val="28"/>
        </w:rPr>
      </w:pPr>
    </w:p>
    <w:p w14:paraId="66EBD284" w14:textId="77777777" w:rsidR="00F462D6" w:rsidRPr="00F462D6" w:rsidRDefault="00F462D6" w:rsidP="00F462D6">
      <w:pPr>
        <w:jc w:val="center"/>
        <w:rPr>
          <w:rFonts w:ascii="Times New Roman" w:hAnsi="Times New Roman" w:cs="Times New Roman"/>
          <w:sz w:val="28"/>
          <w:szCs w:val="28"/>
        </w:rPr>
      </w:pPr>
      <w:r w:rsidRPr="00F462D6">
        <w:rPr>
          <w:rFonts w:ascii="Times New Roman" w:hAnsi="Times New Roman" w:cs="Times New Roman"/>
          <w:sz w:val="28"/>
          <w:szCs w:val="28"/>
        </w:rPr>
        <w:t>от «___» __________ 2023 г. №_____</w:t>
      </w:r>
    </w:p>
    <w:p w14:paraId="7FF81094" w14:textId="77777777" w:rsidR="00F462D6" w:rsidRPr="00F462D6" w:rsidRDefault="00F462D6" w:rsidP="00F462D6">
      <w:pPr>
        <w:jc w:val="center"/>
        <w:rPr>
          <w:rFonts w:ascii="Times New Roman" w:hAnsi="Times New Roman" w:cs="Times New Roman"/>
          <w:sz w:val="28"/>
          <w:szCs w:val="28"/>
        </w:rPr>
      </w:pPr>
    </w:p>
    <w:p w14:paraId="6AA0FCEB" w14:textId="77777777" w:rsidR="00F462D6" w:rsidRPr="00F462D6" w:rsidRDefault="00F462D6" w:rsidP="00F462D6">
      <w:pPr>
        <w:jc w:val="center"/>
        <w:rPr>
          <w:rFonts w:ascii="Times New Roman" w:hAnsi="Times New Roman" w:cs="Times New Roman"/>
          <w:sz w:val="28"/>
          <w:szCs w:val="28"/>
        </w:rPr>
      </w:pPr>
      <w:r w:rsidRPr="00F462D6">
        <w:rPr>
          <w:rFonts w:ascii="Times New Roman" w:hAnsi="Times New Roman" w:cs="Times New Roman"/>
          <w:sz w:val="28"/>
          <w:szCs w:val="28"/>
        </w:rPr>
        <w:t>г. Горно-Алтайск</w:t>
      </w:r>
    </w:p>
    <w:p w14:paraId="3D13A6A7" w14:textId="77777777" w:rsidR="00F462D6" w:rsidRDefault="00F462D6" w:rsidP="00F462D6">
      <w:pPr>
        <w:jc w:val="center"/>
        <w:rPr>
          <w:sz w:val="28"/>
          <w:szCs w:val="28"/>
        </w:rPr>
      </w:pPr>
    </w:p>
    <w:p w14:paraId="35ED21FF" w14:textId="1ADC787E" w:rsidR="002A0DA4" w:rsidRPr="00F462D6" w:rsidRDefault="002A0DA4" w:rsidP="002A0DA4">
      <w:pPr>
        <w:pStyle w:val="ConsPlusNormal"/>
        <w:jc w:val="center"/>
        <w:rPr>
          <w:rFonts w:ascii="Times New Roman" w:hAnsi="Times New Roman" w:cs="Times New Roman"/>
          <w:b/>
          <w:bCs/>
          <w:sz w:val="28"/>
          <w:szCs w:val="28"/>
        </w:rPr>
      </w:pPr>
      <w:r w:rsidRPr="00F462D6">
        <w:rPr>
          <w:rFonts w:ascii="Times New Roman" w:hAnsi="Times New Roman" w:cs="Times New Roman"/>
          <w:b/>
          <w:bCs/>
          <w:sz w:val="28"/>
          <w:szCs w:val="28"/>
        </w:rPr>
        <w:t xml:space="preserve">О внесении изменений в </w:t>
      </w:r>
      <w:hyperlink r:id="rId5">
        <w:r w:rsidRPr="00F462D6">
          <w:rPr>
            <w:rFonts w:ascii="Times New Roman" w:hAnsi="Times New Roman" w:cs="Times New Roman"/>
            <w:b/>
            <w:bCs/>
            <w:sz w:val="28"/>
            <w:szCs w:val="28"/>
          </w:rPr>
          <w:t>Поряд</w:t>
        </w:r>
        <w:r w:rsidR="00D030B3">
          <w:rPr>
            <w:rFonts w:ascii="Times New Roman" w:hAnsi="Times New Roman" w:cs="Times New Roman"/>
            <w:b/>
            <w:bCs/>
            <w:sz w:val="28"/>
            <w:szCs w:val="28"/>
          </w:rPr>
          <w:t>ок</w:t>
        </w:r>
      </w:hyperlink>
      <w:r w:rsidRPr="00F462D6">
        <w:rPr>
          <w:rFonts w:ascii="Times New Roman" w:hAnsi="Times New Roman" w:cs="Times New Roman"/>
          <w:b/>
          <w:bCs/>
          <w:sz w:val="28"/>
          <w:szCs w:val="28"/>
        </w:rPr>
        <w:t xml:space="preserve">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w:t>
      </w:r>
    </w:p>
    <w:p w14:paraId="653DF87E" w14:textId="77777777" w:rsidR="002A0DA4" w:rsidRPr="00F462D6" w:rsidRDefault="002A0DA4" w:rsidP="002A0DA4">
      <w:pPr>
        <w:pStyle w:val="ConsPlusNormal"/>
        <w:jc w:val="center"/>
        <w:rPr>
          <w:rFonts w:ascii="Times New Roman" w:hAnsi="Times New Roman" w:cs="Times New Roman"/>
          <w:b/>
          <w:bCs/>
          <w:sz w:val="28"/>
          <w:szCs w:val="28"/>
        </w:rPr>
      </w:pPr>
      <w:r w:rsidRPr="00F462D6">
        <w:rPr>
          <w:rFonts w:ascii="Times New Roman" w:hAnsi="Times New Roman" w:cs="Times New Roman"/>
          <w:b/>
          <w:bCs/>
          <w:sz w:val="28"/>
          <w:szCs w:val="28"/>
        </w:rPr>
        <w:t>от 1 июня 2021 г. № 148</w:t>
      </w:r>
    </w:p>
    <w:p w14:paraId="1572F735" w14:textId="77777777" w:rsidR="000B32DF" w:rsidRDefault="000B32DF" w:rsidP="002A0DA4">
      <w:pPr>
        <w:pStyle w:val="ConsPlusNormal"/>
        <w:jc w:val="center"/>
        <w:rPr>
          <w:rFonts w:ascii="Times New Roman" w:hAnsi="Times New Roman" w:cs="Times New Roman"/>
          <w:sz w:val="28"/>
          <w:szCs w:val="28"/>
        </w:rPr>
      </w:pPr>
    </w:p>
    <w:p w14:paraId="76826246" w14:textId="0A651A68" w:rsidR="000B32DF" w:rsidRPr="00DB589D" w:rsidRDefault="00DB589D" w:rsidP="00D030B3">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посмотрите 3 ж в 1492?</w:t>
      </w:r>
      <w:bookmarkStart w:id="0" w:name="_GoBack"/>
      <w:bookmarkEnd w:id="0"/>
    </w:p>
    <w:p w14:paraId="5BBDD5FB" w14:textId="3FF229E6" w:rsidR="000B32DF" w:rsidRPr="00C335DC" w:rsidRDefault="000B32DF" w:rsidP="00D030B3">
      <w:pPr>
        <w:pStyle w:val="ConsPlusNormal"/>
        <w:ind w:firstLine="709"/>
        <w:jc w:val="both"/>
        <w:rPr>
          <w:rFonts w:ascii="Times New Roman" w:hAnsi="Times New Roman" w:cs="Times New Roman"/>
          <w:b/>
          <w:bCs/>
          <w:sz w:val="28"/>
          <w:szCs w:val="28"/>
        </w:rPr>
      </w:pPr>
      <w:r w:rsidRPr="00C335DC">
        <w:rPr>
          <w:rFonts w:ascii="Times New Roman" w:hAnsi="Times New Roman" w:cs="Times New Roman"/>
          <w:sz w:val="28"/>
          <w:szCs w:val="28"/>
        </w:rPr>
        <w:t xml:space="preserve">Правительство Республики Алтай </w:t>
      </w:r>
      <w:r w:rsidRPr="00C335DC">
        <w:rPr>
          <w:rFonts w:ascii="Times New Roman" w:hAnsi="Times New Roman" w:cs="Times New Roman"/>
          <w:b/>
          <w:bCs/>
          <w:sz w:val="28"/>
          <w:szCs w:val="28"/>
        </w:rPr>
        <w:t>п о с т а н о в л я е т:</w:t>
      </w:r>
    </w:p>
    <w:p w14:paraId="4B73EA7A" w14:textId="587DF340" w:rsidR="00D030B3" w:rsidRPr="00C335DC" w:rsidRDefault="00D030B3" w:rsidP="00BB7B25">
      <w:pPr>
        <w:pStyle w:val="ConsPlusNormal"/>
        <w:numPr>
          <w:ilvl w:val="0"/>
          <w:numId w:val="4"/>
        </w:numPr>
        <w:ind w:left="0" w:firstLine="709"/>
        <w:jc w:val="both"/>
        <w:rPr>
          <w:rFonts w:ascii="Times New Roman" w:hAnsi="Times New Roman" w:cs="Times New Roman"/>
          <w:iCs/>
          <w:sz w:val="28"/>
          <w:szCs w:val="28"/>
        </w:rPr>
      </w:pPr>
      <w:r w:rsidRPr="00C335DC">
        <w:rPr>
          <w:rFonts w:ascii="Times New Roman" w:hAnsi="Times New Roman" w:cs="Times New Roman"/>
          <w:iCs/>
          <w:sz w:val="28"/>
          <w:szCs w:val="28"/>
        </w:rPr>
        <w:t>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w:t>
      </w:r>
      <w:r w:rsidR="003E7135" w:rsidRPr="00C335DC">
        <w:rPr>
          <w:rFonts w:ascii="Times New Roman" w:hAnsi="Times New Roman" w:cs="Times New Roman"/>
          <w:iCs/>
          <w:sz w:val="28"/>
          <w:szCs w:val="28"/>
        </w:rPr>
        <w:t>,</w:t>
      </w:r>
      <w:r w:rsidRPr="00C335DC">
        <w:rPr>
          <w:rFonts w:ascii="Times New Roman" w:hAnsi="Times New Roman" w:cs="Times New Roman"/>
          <w:iCs/>
          <w:sz w:val="28"/>
          <w:szCs w:val="28"/>
        </w:rPr>
        <w:t xml:space="preserve"> утвержденного постановлением Правительства Республики Алтай от 1 июня 2021 г. № 148</w:t>
      </w:r>
      <w:r w:rsidR="003E7135" w:rsidRPr="00C335DC">
        <w:rPr>
          <w:rFonts w:ascii="Times New Roman" w:hAnsi="Times New Roman" w:cs="Times New Roman"/>
          <w:iCs/>
          <w:sz w:val="28"/>
          <w:szCs w:val="28"/>
        </w:rPr>
        <w:t xml:space="preserve"> (Сборник законодательства Республики Алтай, 2021, № 188 (149), 188 (194), № 189 (195)</w:t>
      </w:r>
      <w:r w:rsidRPr="00C335DC">
        <w:rPr>
          <w:rFonts w:ascii="Times New Roman" w:hAnsi="Times New Roman" w:cs="Times New Roman"/>
          <w:iCs/>
          <w:sz w:val="28"/>
          <w:szCs w:val="28"/>
        </w:rPr>
        <w:t xml:space="preserve"> внести следующие изменения:</w:t>
      </w:r>
    </w:p>
    <w:p w14:paraId="3416EABC" w14:textId="584B365F" w:rsidR="00B44419" w:rsidRPr="00C335DC" w:rsidRDefault="00C335DC" w:rsidP="00B44419">
      <w:pPr>
        <w:pStyle w:val="ConsPlusNormal"/>
        <w:numPr>
          <w:ilvl w:val="0"/>
          <w:numId w:val="5"/>
        </w:numPr>
        <w:ind w:left="0" w:firstLine="709"/>
        <w:jc w:val="both"/>
        <w:rPr>
          <w:rFonts w:ascii="Times New Roman" w:hAnsi="Times New Roman" w:cs="Times New Roman"/>
          <w:iCs/>
          <w:sz w:val="28"/>
          <w:szCs w:val="28"/>
        </w:rPr>
      </w:pPr>
      <w:r w:rsidRPr="00C335DC">
        <w:rPr>
          <w:rFonts w:ascii="Times New Roman" w:hAnsi="Times New Roman" w:cs="Times New Roman"/>
          <w:iCs/>
          <w:sz w:val="28"/>
          <w:szCs w:val="28"/>
        </w:rPr>
        <w:t>в</w:t>
      </w:r>
      <w:r w:rsidR="00E420F9" w:rsidRPr="00C335DC">
        <w:rPr>
          <w:rFonts w:ascii="Times New Roman" w:hAnsi="Times New Roman" w:cs="Times New Roman"/>
          <w:iCs/>
          <w:sz w:val="28"/>
          <w:szCs w:val="28"/>
        </w:rPr>
        <w:t xml:space="preserve"> </w:t>
      </w:r>
      <w:r w:rsidR="00B44419">
        <w:rPr>
          <w:rFonts w:ascii="Times New Roman" w:hAnsi="Times New Roman" w:cs="Times New Roman"/>
          <w:iCs/>
          <w:sz w:val="28"/>
          <w:szCs w:val="28"/>
        </w:rPr>
        <w:t xml:space="preserve">абзаце третьем </w:t>
      </w:r>
      <w:r w:rsidR="00E420F9" w:rsidRPr="00C335DC">
        <w:rPr>
          <w:rFonts w:ascii="Times New Roman" w:hAnsi="Times New Roman" w:cs="Times New Roman"/>
          <w:iCs/>
          <w:sz w:val="28"/>
          <w:szCs w:val="28"/>
        </w:rPr>
        <w:t>пункт</w:t>
      </w:r>
      <w:r w:rsidR="00B44419">
        <w:rPr>
          <w:rFonts w:ascii="Times New Roman" w:hAnsi="Times New Roman" w:cs="Times New Roman"/>
          <w:iCs/>
          <w:sz w:val="28"/>
          <w:szCs w:val="28"/>
        </w:rPr>
        <w:t>а</w:t>
      </w:r>
      <w:r w:rsidR="00E420F9" w:rsidRPr="00C335DC">
        <w:rPr>
          <w:rFonts w:ascii="Times New Roman" w:hAnsi="Times New Roman" w:cs="Times New Roman"/>
          <w:iCs/>
          <w:sz w:val="28"/>
          <w:szCs w:val="28"/>
        </w:rPr>
        <w:t xml:space="preserve"> 7 </w:t>
      </w:r>
      <w:r w:rsidR="00B44419">
        <w:rPr>
          <w:rFonts w:ascii="Times New Roman" w:hAnsi="Times New Roman" w:cs="Times New Roman"/>
          <w:iCs/>
          <w:sz w:val="28"/>
          <w:szCs w:val="28"/>
        </w:rPr>
        <w:t>слова «не превышающих» заменить словами «не ранее»;</w:t>
      </w:r>
    </w:p>
    <w:p w14:paraId="1CC6D927" w14:textId="017BE5EE" w:rsidR="002A0DA4" w:rsidRPr="00C335DC" w:rsidRDefault="00D030B3" w:rsidP="00BB7B25">
      <w:pPr>
        <w:pStyle w:val="ConsPlusNormal"/>
        <w:numPr>
          <w:ilvl w:val="0"/>
          <w:numId w:val="5"/>
        </w:numPr>
        <w:ind w:left="0" w:firstLine="709"/>
        <w:jc w:val="both"/>
        <w:rPr>
          <w:rFonts w:ascii="Times New Roman" w:hAnsi="Times New Roman" w:cs="Times New Roman"/>
          <w:iCs/>
          <w:sz w:val="28"/>
          <w:szCs w:val="28"/>
        </w:rPr>
      </w:pPr>
      <w:r w:rsidRPr="00C335DC">
        <w:rPr>
          <w:rFonts w:ascii="Times New Roman" w:hAnsi="Times New Roman" w:cs="Times New Roman"/>
          <w:sz w:val="28"/>
          <w:szCs w:val="28"/>
        </w:rPr>
        <w:t>в</w:t>
      </w:r>
      <w:r w:rsidR="000B32DF" w:rsidRPr="00C335DC">
        <w:rPr>
          <w:rFonts w:ascii="Times New Roman" w:hAnsi="Times New Roman" w:cs="Times New Roman"/>
          <w:sz w:val="28"/>
          <w:szCs w:val="28"/>
        </w:rPr>
        <w:t xml:space="preserve"> пункт</w:t>
      </w:r>
      <w:r w:rsidR="003E7135" w:rsidRPr="00C335DC">
        <w:rPr>
          <w:rFonts w:ascii="Times New Roman" w:hAnsi="Times New Roman" w:cs="Times New Roman"/>
          <w:sz w:val="28"/>
          <w:szCs w:val="28"/>
        </w:rPr>
        <w:t>е</w:t>
      </w:r>
      <w:r w:rsidR="000B32DF" w:rsidRPr="00C335DC">
        <w:rPr>
          <w:rFonts w:ascii="Times New Roman" w:hAnsi="Times New Roman" w:cs="Times New Roman"/>
          <w:sz w:val="28"/>
          <w:szCs w:val="28"/>
        </w:rPr>
        <w:t xml:space="preserve"> 8</w:t>
      </w:r>
      <w:r w:rsidR="003E7135" w:rsidRPr="00C335DC">
        <w:rPr>
          <w:rFonts w:ascii="Times New Roman" w:hAnsi="Times New Roman" w:cs="Times New Roman"/>
          <w:sz w:val="28"/>
          <w:szCs w:val="28"/>
        </w:rPr>
        <w:t>:</w:t>
      </w:r>
    </w:p>
    <w:p w14:paraId="138564EB" w14:textId="352AB1E7" w:rsidR="007C7352" w:rsidRPr="00C335DC" w:rsidRDefault="00D030B3" w:rsidP="00BB7B25">
      <w:pPr>
        <w:pStyle w:val="a3"/>
        <w:spacing w:after="0"/>
        <w:ind w:left="0" w:firstLine="709"/>
        <w:jc w:val="both"/>
        <w:rPr>
          <w:rFonts w:ascii="Times New Roman" w:hAnsi="Times New Roman" w:cs="Times New Roman"/>
          <w:sz w:val="28"/>
          <w:szCs w:val="28"/>
        </w:rPr>
      </w:pPr>
      <w:r w:rsidRPr="00C335DC">
        <w:rPr>
          <w:rFonts w:ascii="Times New Roman" w:hAnsi="Times New Roman" w:cs="Times New Roman"/>
          <w:sz w:val="28"/>
          <w:szCs w:val="28"/>
        </w:rPr>
        <w:t xml:space="preserve">а) </w:t>
      </w:r>
      <w:r w:rsidR="002F7DE7" w:rsidRPr="00C335DC">
        <w:rPr>
          <w:rFonts w:ascii="Times New Roman" w:hAnsi="Times New Roman" w:cs="Times New Roman"/>
          <w:sz w:val="28"/>
          <w:szCs w:val="28"/>
        </w:rPr>
        <w:t>абзац пятый изложить в следующей редакции:</w:t>
      </w:r>
    </w:p>
    <w:p w14:paraId="7F7D443D" w14:textId="0D1122BE" w:rsidR="002F7DE7" w:rsidRPr="00C335DC" w:rsidRDefault="002F7DE7" w:rsidP="00BB7B25">
      <w:pPr>
        <w:spacing w:after="0"/>
        <w:ind w:firstLine="709"/>
        <w:jc w:val="both"/>
        <w:rPr>
          <w:rFonts w:ascii="Times New Roman" w:hAnsi="Times New Roman" w:cs="Times New Roman"/>
          <w:color w:val="FF0000"/>
          <w:sz w:val="28"/>
          <w:szCs w:val="28"/>
        </w:rPr>
      </w:pPr>
      <w:r w:rsidRPr="00C335DC">
        <w:rPr>
          <w:rFonts w:ascii="Times New Roman" w:hAnsi="Times New Roman" w:cs="Times New Roman"/>
          <w:sz w:val="28"/>
          <w:szCs w:val="28"/>
        </w:rPr>
        <w:lastRenderedPageBreak/>
        <w:t xml:space="preserve">«г) 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6" w:history="1">
        <w:r w:rsidRPr="00C335DC">
          <w:rPr>
            <w:rFonts w:ascii="Times New Roman" w:hAnsi="Times New Roman" w:cs="Times New Roman"/>
            <w:sz w:val="28"/>
            <w:szCs w:val="28"/>
          </w:rPr>
          <w:t>перечень</w:t>
        </w:r>
      </w:hyperlink>
      <w:r w:rsidRPr="00C335DC">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D030B3" w:rsidRPr="00C335DC">
        <w:rPr>
          <w:rFonts w:ascii="Times New Roman" w:hAnsi="Times New Roman" w:cs="Times New Roman"/>
          <w:color w:val="FF0000"/>
          <w:sz w:val="28"/>
          <w:szCs w:val="28"/>
        </w:rPr>
        <w:t>;</w:t>
      </w:r>
    </w:p>
    <w:p w14:paraId="03AFD332" w14:textId="57F4C907" w:rsidR="002F7DE7" w:rsidRPr="00C335DC" w:rsidRDefault="00D030B3" w:rsidP="00BB7B25">
      <w:pPr>
        <w:pStyle w:val="a3"/>
        <w:spacing w:after="0"/>
        <w:ind w:left="0" w:firstLine="709"/>
        <w:jc w:val="both"/>
        <w:rPr>
          <w:rFonts w:ascii="Times New Roman" w:hAnsi="Times New Roman" w:cs="Times New Roman"/>
          <w:sz w:val="28"/>
          <w:szCs w:val="28"/>
        </w:rPr>
      </w:pPr>
      <w:r w:rsidRPr="00C335DC">
        <w:rPr>
          <w:rFonts w:ascii="Times New Roman" w:hAnsi="Times New Roman" w:cs="Times New Roman"/>
          <w:sz w:val="28"/>
          <w:szCs w:val="28"/>
        </w:rPr>
        <w:t xml:space="preserve">б) </w:t>
      </w:r>
      <w:r w:rsidR="002F7DE7" w:rsidRPr="00C335DC">
        <w:rPr>
          <w:rFonts w:ascii="Times New Roman" w:hAnsi="Times New Roman" w:cs="Times New Roman"/>
          <w:sz w:val="28"/>
          <w:szCs w:val="28"/>
        </w:rPr>
        <w:t>дополнить абзацем девятым следующего содержания:</w:t>
      </w:r>
    </w:p>
    <w:p w14:paraId="6BE7379C" w14:textId="24CF73E4" w:rsidR="00D030B3" w:rsidRPr="00C335DC" w:rsidRDefault="002F7DE7" w:rsidP="00BB7B25">
      <w:pPr>
        <w:autoSpaceDE w:val="0"/>
        <w:autoSpaceDN w:val="0"/>
        <w:adjustRightInd w:val="0"/>
        <w:spacing w:after="0" w:line="240" w:lineRule="auto"/>
        <w:ind w:firstLine="709"/>
        <w:jc w:val="both"/>
        <w:rPr>
          <w:rFonts w:ascii="Times New Roman" w:hAnsi="Times New Roman" w:cs="Times New Roman"/>
          <w:sz w:val="28"/>
          <w:szCs w:val="28"/>
        </w:rPr>
      </w:pPr>
      <w:r w:rsidRPr="00C335DC">
        <w:rPr>
          <w:rFonts w:ascii="Times New Roman" w:hAnsi="Times New Roman" w:cs="Times New Roman"/>
          <w:sz w:val="28"/>
          <w:szCs w:val="28"/>
        </w:rPr>
        <w:t>«ж) СО 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00D030B3" w:rsidRPr="00C335DC">
        <w:rPr>
          <w:rFonts w:ascii="Times New Roman" w:hAnsi="Times New Roman" w:cs="Times New Roman"/>
          <w:sz w:val="28"/>
          <w:szCs w:val="28"/>
        </w:rPr>
        <w:t>;</w:t>
      </w:r>
    </w:p>
    <w:p w14:paraId="7B68FE70" w14:textId="77777777" w:rsidR="00D11820" w:rsidRPr="00C335DC" w:rsidRDefault="00D11820" w:rsidP="00D11820">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C335DC">
        <w:rPr>
          <w:rFonts w:ascii="Times New Roman" w:hAnsi="Times New Roman" w:cs="Times New Roman"/>
          <w:sz w:val="28"/>
          <w:szCs w:val="28"/>
        </w:rPr>
        <w:t>в пункте 39:</w:t>
      </w:r>
    </w:p>
    <w:p w14:paraId="2C4D5B4E" w14:textId="5729AE8D" w:rsidR="00D11820" w:rsidRPr="00C335DC" w:rsidRDefault="00D11820" w:rsidP="00D1182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335DC">
        <w:rPr>
          <w:rFonts w:ascii="Times New Roman" w:hAnsi="Times New Roman" w:cs="Times New Roman"/>
          <w:sz w:val="28"/>
          <w:szCs w:val="28"/>
        </w:rPr>
        <w:t xml:space="preserve">а) </w:t>
      </w:r>
      <w:commentRangeStart w:id="1"/>
      <w:r w:rsidRPr="00C335DC">
        <w:rPr>
          <w:rFonts w:ascii="Times New Roman" w:hAnsi="Times New Roman" w:cs="Times New Roman"/>
          <w:sz w:val="28"/>
          <w:szCs w:val="28"/>
        </w:rPr>
        <w:t xml:space="preserve">абзац </w:t>
      </w:r>
      <w:r w:rsidR="00B44419">
        <w:rPr>
          <w:rFonts w:ascii="Times New Roman" w:hAnsi="Times New Roman" w:cs="Times New Roman"/>
          <w:sz w:val="28"/>
          <w:szCs w:val="28"/>
        </w:rPr>
        <w:t>четвертый допо</w:t>
      </w:r>
      <w:r w:rsidRPr="00C335DC">
        <w:rPr>
          <w:rFonts w:ascii="Times New Roman" w:hAnsi="Times New Roman" w:cs="Times New Roman"/>
          <w:sz w:val="28"/>
          <w:szCs w:val="28"/>
        </w:rPr>
        <w:t xml:space="preserve">лнить словами </w:t>
      </w:r>
      <w:proofErr w:type="gramStart"/>
      <w:r w:rsidRPr="00C335DC">
        <w:rPr>
          <w:rFonts w:ascii="Times New Roman" w:hAnsi="Times New Roman" w:cs="Times New Roman"/>
          <w:sz w:val="28"/>
          <w:szCs w:val="28"/>
        </w:rPr>
        <w:t>«,а</w:t>
      </w:r>
      <w:proofErr w:type="gramEnd"/>
      <w:r w:rsidRPr="00C335DC">
        <w:rPr>
          <w:rFonts w:ascii="Times New Roman" w:hAnsi="Times New Roman" w:cs="Times New Roman"/>
          <w:sz w:val="28"/>
          <w:szCs w:val="28"/>
        </w:rPr>
        <w:t xml:space="preserve"> также связанных с достижением результатов предоставления этих средств иных операций, определенных правовым актом»;</w:t>
      </w:r>
      <w:commentRangeEnd w:id="1"/>
      <w:r w:rsidR="00C335DC">
        <w:rPr>
          <w:rStyle w:val="a9"/>
        </w:rPr>
        <w:commentReference w:id="1"/>
      </w:r>
    </w:p>
    <w:p w14:paraId="3A100242" w14:textId="521B8CB2" w:rsidR="00D11820" w:rsidRPr="00C335DC" w:rsidRDefault="00D11820" w:rsidP="00D1182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335DC">
        <w:rPr>
          <w:rFonts w:ascii="Times New Roman" w:hAnsi="Times New Roman" w:cs="Times New Roman"/>
          <w:sz w:val="28"/>
          <w:szCs w:val="28"/>
        </w:rPr>
        <w:t>б) абзац «е» изложить в следующей редакции:</w:t>
      </w:r>
    </w:p>
    <w:p w14:paraId="05F159F7" w14:textId="0299C621" w:rsidR="00D11820" w:rsidRPr="00C335DC" w:rsidRDefault="00D11820" w:rsidP="00D11820">
      <w:pPr>
        <w:pStyle w:val="a3"/>
        <w:autoSpaceDE w:val="0"/>
        <w:autoSpaceDN w:val="0"/>
        <w:adjustRightInd w:val="0"/>
        <w:spacing w:after="0" w:line="240" w:lineRule="auto"/>
        <w:ind w:left="0" w:firstLine="709"/>
        <w:jc w:val="both"/>
        <w:rPr>
          <w:rFonts w:ascii="Times New Roman" w:hAnsi="Times New Roman" w:cs="Times New Roman"/>
          <w:sz w:val="28"/>
          <w:szCs w:val="28"/>
        </w:rPr>
      </w:pPr>
      <w:commentRangeStart w:id="2"/>
      <w:r w:rsidRPr="00C335DC">
        <w:rPr>
          <w:rFonts w:ascii="Times New Roman" w:hAnsi="Times New Roman" w:cs="Times New Roman"/>
          <w:sz w:val="28"/>
          <w:szCs w:val="28"/>
        </w:rPr>
        <w:t>«е) согласие победителя конкурса на осуществление Министерством, органами государственного финансового контроля (надзора)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commentRangeEnd w:id="2"/>
      <w:r w:rsidR="00350C6E">
        <w:rPr>
          <w:rStyle w:val="a9"/>
        </w:rPr>
        <w:commentReference w:id="2"/>
      </w:r>
    </w:p>
    <w:p w14:paraId="3858710F" w14:textId="1E2C5DA8" w:rsidR="00D030B3" w:rsidRPr="00C335DC" w:rsidRDefault="003E7135" w:rsidP="00BB7B25">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C335DC">
        <w:rPr>
          <w:rFonts w:ascii="Times New Roman" w:hAnsi="Times New Roman" w:cs="Times New Roman"/>
          <w:sz w:val="28"/>
          <w:szCs w:val="28"/>
        </w:rPr>
        <w:t>пункт 41 изложить в следующей редакции:</w:t>
      </w:r>
    </w:p>
    <w:p w14:paraId="76B856A1" w14:textId="736F5487" w:rsidR="00B44419" w:rsidRDefault="003E7135" w:rsidP="00B44419">
      <w:pPr>
        <w:autoSpaceDE w:val="0"/>
        <w:autoSpaceDN w:val="0"/>
        <w:adjustRightInd w:val="0"/>
        <w:spacing w:after="0" w:line="240" w:lineRule="auto"/>
        <w:ind w:firstLine="708"/>
        <w:jc w:val="both"/>
        <w:rPr>
          <w:rFonts w:ascii="Times New Roman" w:hAnsi="Times New Roman" w:cs="Times New Roman"/>
          <w:sz w:val="28"/>
          <w:szCs w:val="28"/>
        </w:rPr>
      </w:pPr>
      <w:commentRangeStart w:id="3"/>
      <w:r w:rsidRPr="00C335DC">
        <w:rPr>
          <w:rFonts w:ascii="Times New Roman" w:hAnsi="Times New Roman" w:cs="Times New Roman"/>
          <w:sz w:val="28"/>
          <w:szCs w:val="28"/>
        </w:rPr>
        <w:t>«</w:t>
      </w:r>
      <w:r w:rsidR="00B44419">
        <w:rPr>
          <w:rFonts w:ascii="Times New Roman" w:hAnsi="Times New Roman" w:cs="Times New Roman"/>
          <w:sz w:val="28"/>
          <w:szCs w:val="28"/>
        </w:rPr>
        <w:t>41.</w:t>
      </w:r>
      <w:r w:rsidR="00B44419" w:rsidRPr="00B44419">
        <w:rPr>
          <w:rFonts w:ascii="Times New Roman" w:hAnsi="Times New Roman" w:cs="Times New Roman"/>
          <w:sz w:val="28"/>
          <w:szCs w:val="28"/>
        </w:rPr>
        <w:t xml:space="preserve"> </w:t>
      </w:r>
      <w:r w:rsidR="00B44419">
        <w:rPr>
          <w:rFonts w:ascii="Times New Roman" w:hAnsi="Times New Roman" w:cs="Times New Roman"/>
          <w:sz w:val="28"/>
          <w:szCs w:val="28"/>
        </w:rPr>
        <w:t xml:space="preserve">Конкретные количественные характеристики результатов предоставления субсидии, а также показатели, необходимые для достижения значения результата предоставления субсидии, устанавливаются Министерством по направлению, указанному в </w:t>
      </w:r>
      <w:hyperlink r:id="rId10" w:history="1">
        <w:r w:rsidR="00B44419">
          <w:rPr>
            <w:rFonts w:ascii="Times New Roman" w:hAnsi="Times New Roman" w:cs="Times New Roman"/>
            <w:color w:val="0000FF"/>
            <w:sz w:val="28"/>
            <w:szCs w:val="28"/>
          </w:rPr>
          <w:t>пункте 9</w:t>
        </w:r>
      </w:hyperlink>
      <w:r w:rsidR="00B44419">
        <w:rPr>
          <w:rFonts w:ascii="Times New Roman" w:hAnsi="Times New Roman" w:cs="Times New Roman"/>
          <w:sz w:val="28"/>
          <w:szCs w:val="28"/>
        </w:rPr>
        <w:t xml:space="preserve"> Порядка.</w:t>
      </w:r>
    </w:p>
    <w:p w14:paraId="614A108E" w14:textId="18E0642A" w:rsidR="00B44419" w:rsidRDefault="00B44419" w:rsidP="00F85698">
      <w:pPr>
        <w:pStyle w:val="a3"/>
        <w:autoSpaceDE w:val="0"/>
        <w:autoSpaceDN w:val="0"/>
        <w:adjustRightInd w:val="0"/>
        <w:spacing w:after="0" w:line="240" w:lineRule="auto"/>
        <w:ind w:left="0" w:firstLine="709"/>
        <w:jc w:val="both"/>
        <w:rPr>
          <w:rFonts w:ascii="Times New Roman" w:hAnsi="Times New Roman" w:cs="Times New Roman"/>
          <w:sz w:val="28"/>
          <w:szCs w:val="28"/>
        </w:rPr>
      </w:pPr>
    </w:p>
    <w:p w14:paraId="0B52BC8D" w14:textId="3556EB6A" w:rsidR="00F85698" w:rsidRPr="00C335DC" w:rsidRDefault="00F85698" w:rsidP="00F8569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335DC">
        <w:rPr>
          <w:rFonts w:ascii="Times New Roman" w:hAnsi="Times New Roman" w:cs="Times New Roman"/>
          <w:sz w:val="28"/>
          <w:szCs w:val="28"/>
        </w:rPr>
        <w:lastRenderedPageBreak/>
        <w:t xml:space="preserve">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федерального и регионального проектов государственных (муниципальных) программ (при наличии в государственных (муниципальных) программах результатов предоставления субсидии) по направлению </w:t>
      </w:r>
      <w:r w:rsidR="00B44419">
        <w:rPr>
          <w:rFonts w:ascii="Times New Roman" w:hAnsi="Times New Roman" w:cs="Times New Roman"/>
          <w:sz w:val="28"/>
          <w:szCs w:val="28"/>
        </w:rPr>
        <w:t>«</w:t>
      </w:r>
      <w:r w:rsidRPr="00C335DC">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r w:rsidR="00B44419">
        <w:rPr>
          <w:rFonts w:ascii="Times New Roman" w:hAnsi="Times New Roman" w:cs="Times New Roman"/>
          <w:sz w:val="28"/>
          <w:szCs w:val="28"/>
        </w:rPr>
        <w:t>»</w:t>
      </w:r>
      <w:r w:rsidRPr="00C335DC">
        <w:rPr>
          <w:rFonts w:ascii="Times New Roman" w:hAnsi="Times New Roman" w:cs="Times New Roman"/>
          <w:sz w:val="28"/>
          <w:szCs w:val="28"/>
        </w:rPr>
        <w:t xml:space="preserve"> (</w:t>
      </w:r>
      <w:r w:rsidR="00B44419">
        <w:rPr>
          <w:rFonts w:ascii="Times New Roman" w:hAnsi="Times New Roman" w:cs="Times New Roman"/>
          <w:sz w:val="28"/>
          <w:szCs w:val="28"/>
        </w:rPr>
        <w:t>«</w:t>
      </w:r>
      <w:r w:rsidRPr="00C335DC">
        <w:rPr>
          <w:rFonts w:ascii="Times New Roman" w:hAnsi="Times New Roman" w:cs="Times New Roman"/>
          <w:sz w:val="28"/>
          <w:szCs w:val="28"/>
        </w:rPr>
        <w:t>Укрепление общественного здоровья</w:t>
      </w:r>
      <w:r w:rsidR="00B44419">
        <w:rPr>
          <w:rFonts w:ascii="Times New Roman" w:hAnsi="Times New Roman" w:cs="Times New Roman"/>
          <w:sz w:val="28"/>
          <w:szCs w:val="28"/>
        </w:rPr>
        <w:t>»</w:t>
      </w:r>
      <w:r w:rsidRPr="00C335DC">
        <w:rPr>
          <w:rFonts w:ascii="Times New Roman" w:hAnsi="Times New Roman" w:cs="Times New Roman"/>
          <w:sz w:val="28"/>
          <w:szCs w:val="28"/>
        </w:rPr>
        <w:t>),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соглашении, заключенном между Министерством и победителем конкурса.</w:t>
      </w:r>
    </w:p>
    <w:p w14:paraId="4173280E" w14:textId="7CDEDC68" w:rsidR="00C335DC" w:rsidRPr="00C335DC" w:rsidRDefault="00F85698" w:rsidP="00C335D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335DC">
        <w:rPr>
          <w:rFonts w:ascii="Times New Roman" w:hAnsi="Times New Roman" w:cs="Times New Roman"/>
          <w:sz w:val="28"/>
          <w:szCs w:val="28"/>
        </w:rPr>
        <w:t xml:space="preserve">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w:t>
      </w:r>
      <w:commentRangeEnd w:id="3"/>
      <w:r w:rsidR="00350C6E">
        <w:rPr>
          <w:rStyle w:val="a9"/>
        </w:rPr>
        <w:commentReference w:id="3"/>
      </w:r>
    </w:p>
    <w:p w14:paraId="48766002" w14:textId="7579BE8D" w:rsidR="004B0742" w:rsidRPr="00C335DC" w:rsidRDefault="004B0742" w:rsidP="00BB7B25">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C335DC">
        <w:rPr>
          <w:rFonts w:ascii="Times New Roman" w:hAnsi="Times New Roman" w:cs="Times New Roman"/>
          <w:sz w:val="28"/>
          <w:szCs w:val="28"/>
        </w:rPr>
        <w:t>в пункте 46:</w:t>
      </w:r>
    </w:p>
    <w:p w14:paraId="5A90301E" w14:textId="00A14E1D" w:rsidR="004B0742" w:rsidRPr="00C335DC" w:rsidRDefault="004B0742" w:rsidP="00BB7B25">
      <w:pPr>
        <w:autoSpaceDE w:val="0"/>
        <w:autoSpaceDN w:val="0"/>
        <w:adjustRightInd w:val="0"/>
        <w:spacing w:after="0" w:line="240" w:lineRule="auto"/>
        <w:ind w:firstLine="709"/>
        <w:jc w:val="both"/>
        <w:rPr>
          <w:rFonts w:ascii="Times New Roman" w:hAnsi="Times New Roman" w:cs="Times New Roman"/>
          <w:sz w:val="28"/>
          <w:szCs w:val="28"/>
        </w:rPr>
      </w:pPr>
      <w:r w:rsidRPr="00C335DC">
        <w:rPr>
          <w:rFonts w:ascii="Times New Roman" w:hAnsi="Times New Roman" w:cs="Times New Roman"/>
          <w:sz w:val="28"/>
          <w:szCs w:val="28"/>
        </w:rPr>
        <w:t>а) абзац первый изложить в следующей редакции:</w:t>
      </w:r>
    </w:p>
    <w:p w14:paraId="473E6A2E" w14:textId="79A182D1" w:rsidR="004B0742" w:rsidRPr="00C335DC" w:rsidRDefault="004B0742" w:rsidP="00BB7B25">
      <w:pPr>
        <w:autoSpaceDE w:val="0"/>
        <w:autoSpaceDN w:val="0"/>
        <w:adjustRightInd w:val="0"/>
        <w:spacing w:after="0" w:line="240" w:lineRule="auto"/>
        <w:ind w:firstLine="709"/>
        <w:jc w:val="both"/>
        <w:rPr>
          <w:rFonts w:ascii="Times New Roman" w:hAnsi="Times New Roman" w:cs="Times New Roman"/>
          <w:sz w:val="28"/>
          <w:szCs w:val="28"/>
        </w:rPr>
      </w:pPr>
      <w:r w:rsidRPr="00C335DC">
        <w:rPr>
          <w:rFonts w:ascii="Times New Roman" w:hAnsi="Times New Roman" w:cs="Times New Roman"/>
          <w:sz w:val="28"/>
          <w:szCs w:val="28"/>
        </w:rPr>
        <w:t>«</w:t>
      </w:r>
      <w:r w:rsidR="00B44419">
        <w:rPr>
          <w:rFonts w:ascii="Times New Roman" w:hAnsi="Times New Roman" w:cs="Times New Roman"/>
          <w:sz w:val="28"/>
          <w:szCs w:val="28"/>
        </w:rPr>
        <w:t xml:space="preserve">46. </w:t>
      </w:r>
      <w:r w:rsidRPr="00C335DC">
        <w:rPr>
          <w:rFonts w:ascii="Times New Roman" w:hAnsi="Times New Roman" w:cs="Times New Roman"/>
          <w:sz w:val="28"/>
          <w:szCs w:val="28"/>
        </w:rPr>
        <w:t>Получатель субсидии, в сроки, установленные соглашением</w:t>
      </w:r>
      <w:commentRangeStart w:id="4"/>
      <w:r w:rsidRPr="00C335DC">
        <w:rPr>
          <w:rFonts w:ascii="Times New Roman" w:hAnsi="Times New Roman" w:cs="Times New Roman"/>
          <w:sz w:val="28"/>
          <w:szCs w:val="28"/>
        </w:rPr>
        <w:t>,</w:t>
      </w:r>
      <w:r w:rsidRPr="00C335DC">
        <w:t xml:space="preserve"> </w:t>
      </w:r>
      <w:r w:rsidRPr="00C335DC">
        <w:rPr>
          <w:rFonts w:ascii="Times New Roman" w:hAnsi="Times New Roman" w:cs="Times New Roman"/>
          <w:sz w:val="28"/>
          <w:szCs w:val="28"/>
        </w:rPr>
        <w:t>но не реже одного раза в квартал</w:t>
      </w:r>
      <w:commentRangeEnd w:id="4"/>
      <w:r w:rsidR="00350C6E">
        <w:rPr>
          <w:rStyle w:val="a9"/>
        </w:rPr>
        <w:commentReference w:id="4"/>
      </w:r>
      <w:r w:rsidRPr="00C335DC">
        <w:rPr>
          <w:rFonts w:ascii="Times New Roman" w:hAnsi="Times New Roman" w:cs="Times New Roman"/>
          <w:sz w:val="28"/>
          <w:szCs w:val="28"/>
        </w:rPr>
        <w:t xml:space="preserve">, представляет Министерству отчет за период реализации проекта, включающие информацию об осуществлении расходов, источником финансового обеспечения которых является субсидия (финансовая отчетность), и о достижении результатов использования субсидии (содержательная отчетность) по формам, установленным соглашением. </w:t>
      </w:r>
      <w:r w:rsidR="00E420F9" w:rsidRPr="00C335DC">
        <w:rPr>
          <w:rFonts w:ascii="Times New Roman" w:hAnsi="Times New Roman" w:cs="Times New Roman"/>
          <w:sz w:val="28"/>
          <w:szCs w:val="28"/>
        </w:rPr>
        <w:t>И</w:t>
      </w:r>
      <w:r w:rsidRPr="00C335DC">
        <w:rPr>
          <w:rFonts w:ascii="Times New Roman" w:hAnsi="Times New Roman" w:cs="Times New Roman"/>
          <w:sz w:val="28"/>
          <w:szCs w:val="28"/>
        </w:rPr>
        <w:t>тоговый отчет в течение 20 календарных дней со дня истечения срока реализации проекта.»</w:t>
      </w:r>
      <w:r w:rsidR="00E420F9" w:rsidRPr="00C335DC">
        <w:rPr>
          <w:rFonts w:ascii="Times New Roman" w:hAnsi="Times New Roman" w:cs="Times New Roman"/>
          <w:sz w:val="28"/>
          <w:szCs w:val="28"/>
        </w:rPr>
        <w:t>;</w:t>
      </w:r>
    </w:p>
    <w:p w14:paraId="436388F7" w14:textId="5D5653DC" w:rsidR="00F85698" w:rsidRPr="00C335DC" w:rsidRDefault="00F85698" w:rsidP="00BB7B25">
      <w:pPr>
        <w:autoSpaceDE w:val="0"/>
        <w:autoSpaceDN w:val="0"/>
        <w:adjustRightInd w:val="0"/>
        <w:spacing w:after="0" w:line="240" w:lineRule="auto"/>
        <w:ind w:firstLine="709"/>
        <w:jc w:val="both"/>
        <w:rPr>
          <w:rFonts w:ascii="Times New Roman" w:hAnsi="Times New Roman" w:cs="Times New Roman"/>
          <w:sz w:val="28"/>
          <w:szCs w:val="28"/>
        </w:rPr>
      </w:pPr>
      <w:r w:rsidRPr="00C335DC">
        <w:rPr>
          <w:rFonts w:ascii="Times New Roman" w:hAnsi="Times New Roman" w:cs="Times New Roman"/>
          <w:sz w:val="28"/>
          <w:szCs w:val="28"/>
        </w:rPr>
        <w:t>б) абзац второй признать утратившим силу;</w:t>
      </w:r>
    </w:p>
    <w:p w14:paraId="53DC0174" w14:textId="655881E4" w:rsidR="00F85698" w:rsidRPr="00C335DC" w:rsidRDefault="00F85698" w:rsidP="00170E67">
      <w:pPr>
        <w:autoSpaceDE w:val="0"/>
        <w:autoSpaceDN w:val="0"/>
        <w:adjustRightInd w:val="0"/>
        <w:spacing w:after="0" w:line="240" w:lineRule="auto"/>
        <w:ind w:firstLine="708"/>
        <w:jc w:val="both"/>
        <w:rPr>
          <w:rFonts w:ascii="Times New Roman" w:hAnsi="Times New Roman" w:cs="Times New Roman"/>
          <w:sz w:val="28"/>
          <w:szCs w:val="28"/>
        </w:rPr>
      </w:pPr>
      <w:r w:rsidRPr="00C335DC">
        <w:rPr>
          <w:rFonts w:ascii="Times New Roman" w:hAnsi="Times New Roman" w:cs="Times New Roman"/>
          <w:sz w:val="28"/>
          <w:szCs w:val="28"/>
        </w:rPr>
        <w:t>в) в абзаце третьем слова «</w:t>
      </w:r>
      <w:r w:rsidR="00170E67">
        <w:rPr>
          <w:rFonts w:ascii="Times New Roman" w:hAnsi="Times New Roman" w:cs="Times New Roman"/>
          <w:sz w:val="28"/>
          <w:szCs w:val="28"/>
        </w:rPr>
        <w:t xml:space="preserve">К отчетам, указанным </w:t>
      </w:r>
      <w:r w:rsidR="00170E67" w:rsidRPr="00170E67">
        <w:rPr>
          <w:rFonts w:ascii="Times New Roman" w:hAnsi="Times New Roman" w:cs="Times New Roman"/>
          <w:sz w:val="28"/>
          <w:szCs w:val="28"/>
        </w:rPr>
        <w:t xml:space="preserve">в </w:t>
      </w:r>
      <w:hyperlink r:id="rId11" w:history="1">
        <w:r w:rsidR="00170E67" w:rsidRPr="00170E67">
          <w:rPr>
            <w:rFonts w:ascii="Times New Roman" w:hAnsi="Times New Roman" w:cs="Times New Roman"/>
            <w:sz w:val="28"/>
            <w:szCs w:val="28"/>
          </w:rPr>
          <w:t>абзацах первом</w:t>
        </w:r>
      </w:hyperlink>
      <w:r w:rsidR="00170E67" w:rsidRPr="00170E67">
        <w:rPr>
          <w:rFonts w:ascii="Times New Roman" w:hAnsi="Times New Roman" w:cs="Times New Roman"/>
          <w:sz w:val="28"/>
          <w:szCs w:val="28"/>
        </w:rPr>
        <w:t xml:space="preserve"> и </w:t>
      </w:r>
      <w:hyperlink r:id="rId12" w:history="1">
        <w:r w:rsidR="00170E67" w:rsidRPr="00170E67">
          <w:rPr>
            <w:rFonts w:ascii="Times New Roman" w:hAnsi="Times New Roman" w:cs="Times New Roman"/>
            <w:sz w:val="28"/>
            <w:szCs w:val="28"/>
          </w:rPr>
          <w:t>втором</w:t>
        </w:r>
      </w:hyperlink>
      <w:r w:rsidR="00170E67" w:rsidRPr="00170E67">
        <w:rPr>
          <w:rFonts w:ascii="Times New Roman" w:hAnsi="Times New Roman" w:cs="Times New Roman"/>
          <w:sz w:val="28"/>
          <w:szCs w:val="28"/>
        </w:rPr>
        <w:t xml:space="preserve"> </w:t>
      </w:r>
      <w:r w:rsidRPr="00C335DC">
        <w:rPr>
          <w:rFonts w:ascii="Times New Roman" w:hAnsi="Times New Roman" w:cs="Times New Roman"/>
          <w:sz w:val="28"/>
          <w:szCs w:val="28"/>
        </w:rPr>
        <w:t>заменить словами «</w:t>
      </w:r>
      <w:r w:rsidR="00170E67">
        <w:rPr>
          <w:rFonts w:ascii="Times New Roman" w:hAnsi="Times New Roman" w:cs="Times New Roman"/>
          <w:sz w:val="28"/>
          <w:szCs w:val="28"/>
        </w:rPr>
        <w:t>к отчету, указанному в а</w:t>
      </w:r>
      <w:r w:rsidRPr="00C335DC">
        <w:rPr>
          <w:rFonts w:ascii="Times New Roman" w:hAnsi="Times New Roman" w:cs="Times New Roman"/>
          <w:sz w:val="28"/>
          <w:szCs w:val="28"/>
        </w:rPr>
        <w:t>бзаце первом»;</w:t>
      </w:r>
    </w:p>
    <w:p w14:paraId="15FDA4AE" w14:textId="1EDB0FB7" w:rsidR="00F85698" w:rsidRPr="00C335DC" w:rsidRDefault="00F85698" w:rsidP="00BB7B25">
      <w:pPr>
        <w:autoSpaceDE w:val="0"/>
        <w:autoSpaceDN w:val="0"/>
        <w:adjustRightInd w:val="0"/>
        <w:spacing w:after="0" w:line="240" w:lineRule="auto"/>
        <w:ind w:firstLine="709"/>
        <w:jc w:val="both"/>
        <w:rPr>
          <w:rFonts w:ascii="Times New Roman" w:hAnsi="Times New Roman" w:cs="Times New Roman"/>
          <w:sz w:val="28"/>
          <w:szCs w:val="28"/>
        </w:rPr>
      </w:pPr>
      <w:r w:rsidRPr="00C335DC">
        <w:rPr>
          <w:rFonts w:ascii="Times New Roman" w:hAnsi="Times New Roman" w:cs="Times New Roman"/>
          <w:sz w:val="28"/>
          <w:szCs w:val="28"/>
        </w:rPr>
        <w:t>г) в абзаце пятом слова «абзаце третьем</w:t>
      </w:r>
      <w:r w:rsidR="00170E67">
        <w:rPr>
          <w:rFonts w:ascii="Times New Roman" w:hAnsi="Times New Roman" w:cs="Times New Roman"/>
          <w:sz w:val="28"/>
          <w:szCs w:val="28"/>
        </w:rPr>
        <w:t xml:space="preserve"> настоящего пункта</w:t>
      </w:r>
      <w:r w:rsidRPr="00C335DC">
        <w:rPr>
          <w:rFonts w:ascii="Times New Roman" w:hAnsi="Times New Roman" w:cs="Times New Roman"/>
          <w:sz w:val="28"/>
          <w:szCs w:val="28"/>
        </w:rPr>
        <w:t>» заменить словами «настоящем пункте»;</w:t>
      </w:r>
    </w:p>
    <w:p w14:paraId="18B36CD3" w14:textId="30E5F885" w:rsidR="00E420F9" w:rsidRPr="00C335DC" w:rsidRDefault="00E420F9" w:rsidP="00BB7B25">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commentRangeStart w:id="5"/>
      <w:r w:rsidRPr="00C335DC">
        <w:rPr>
          <w:rFonts w:ascii="Times New Roman" w:hAnsi="Times New Roman" w:cs="Times New Roman"/>
          <w:sz w:val="28"/>
          <w:szCs w:val="28"/>
        </w:rPr>
        <w:t xml:space="preserve">в наименовании раздела </w:t>
      </w:r>
      <w:r w:rsidRPr="00C335DC">
        <w:rPr>
          <w:rFonts w:ascii="Times New Roman" w:hAnsi="Times New Roman" w:cs="Times New Roman"/>
          <w:sz w:val="28"/>
          <w:szCs w:val="28"/>
          <w:lang w:val="en-US"/>
        </w:rPr>
        <w:t>V</w:t>
      </w:r>
      <w:r w:rsidRPr="00C335DC">
        <w:rPr>
          <w:rFonts w:ascii="Times New Roman" w:hAnsi="Times New Roman" w:cs="Times New Roman"/>
          <w:sz w:val="28"/>
          <w:szCs w:val="28"/>
        </w:rPr>
        <w:t xml:space="preserve"> слово «контроля» заменить словами «контроля (мониторинга)»;</w:t>
      </w:r>
      <w:commentRangeEnd w:id="5"/>
      <w:r w:rsidR="00350C6E">
        <w:rPr>
          <w:rStyle w:val="a9"/>
        </w:rPr>
        <w:commentReference w:id="5"/>
      </w:r>
    </w:p>
    <w:p w14:paraId="227B6769" w14:textId="19D42C63" w:rsidR="00BB7B25" w:rsidRPr="00C335DC" w:rsidRDefault="00E420F9" w:rsidP="00BB7B25">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C335DC">
        <w:rPr>
          <w:rFonts w:ascii="Times New Roman" w:hAnsi="Times New Roman" w:cs="Times New Roman"/>
          <w:sz w:val="28"/>
          <w:szCs w:val="28"/>
        </w:rPr>
        <w:t>пункт 47</w:t>
      </w:r>
      <w:r w:rsidR="00BB7B25" w:rsidRPr="00C335DC">
        <w:rPr>
          <w:rFonts w:ascii="Times New Roman" w:hAnsi="Times New Roman" w:cs="Times New Roman"/>
          <w:sz w:val="28"/>
          <w:szCs w:val="28"/>
        </w:rPr>
        <w:t xml:space="preserve"> изложить в следующей редакции:</w:t>
      </w:r>
    </w:p>
    <w:p w14:paraId="7BB78C1B" w14:textId="41EA9275" w:rsidR="00BB7B25" w:rsidRPr="00C335DC" w:rsidRDefault="00BB7B25" w:rsidP="00BB7B2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335DC">
        <w:rPr>
          <w:rFonts w:ascii="Times New Roman" w:hAnsi="Times New Roman" w:cs="Times New Roman"/>
          <w:sz w:val="28"/>
          <w:szCs w:val="28"/>
        </w:rPr>
        <w:t>«</w:t>
      </w:r>
      <w:r w:rsidR="00170E67">
        <w:rPr>
          <w:rFonts w:ascii="Times New Roman" w:hAnsi="Times New Roman" w:cs="Times New Roman"/>
          <w:sz w:val="28"/>
          <w:szCs w:val="28"/>
        </w:rPr>
        <w:t>47.</w:t>
      </w:r>
      <w:r w:rsidRPr="00C335DC">
        <w:rPr>
          <w:rFonts w:ascii="Times New Roman" w:hAnsi="Times New Roman" w:cs="Times New Roman"/>
          <w:sz w:val="28"/>
          <w:szCs w:val="28"/>
        </w:rPr>
        <w:t xml:space="preserve">Министерство и (или) уполномоченный орган государственного финансового контроля в сроки, установленные соглашением, осуществляют обязательную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w:t>
      </w:r>
      <w:commentRangeStart w:id="6"/>
      <w:r w:rsidRPr="00C335DC">
        <w:rPr>
          <w:rFonts w:ascii="Times New Roman" w:hAnsi="Times New Roman" w:cs="Times New Roman"/>
          <w:sz w:val="28"/>
          <w:szCs w:val="28"/>
        </w:rPr>
        <w:t xml:space="preserve">финансового контроля в соответствии со статьями 268.1 и 269.2 </w:t>
      </w:r>
      <w:commentRangeEnd w:id="6"/>
      <w:r w:rsidR="00350C6E">
        <w:rPr>
          <w:rStyle w:val="a9"/>
        </w:rPr>
        <w:commentReference w:id="6"/>
      </w:r>
      <w:r w:rsidRPr="00C335DC">
        <w:rPr>
          <w:rFonts w:ascii="Times New Roman" w:hAnsi="Times New Roman" w:cs="Times New Roman"/>
          <w:sz w:val="28"/>
          <w:szCs w:val="28"/>
        </w:rPr>
        <w:t xml:space="preserve">Бюджетного кодекса Российской Федерации, а также соблюдения условий, целей и порядка предоставления субсидии, в том числе отчетов, указанных в пункте 48 Порядка. </w:t>
      </w:r>
      <w:r w:rsidRPr="00C335DC">
        <w:rPr>
          <w:rFonts w:ascii="Times New Roman" w:hAnsi="Times New Roman" w:cs="Times New Roman"/>
          <w:sz w:val="28"/>
          <w:szCs w:val="28"/>
        </w:rPr>
        <w:lastRenderedPageBreak/>
        <w:t>Эффективность и целевое использование субсидии оценивается Министерством на основании представленных получателем субсидии отчетов, указанных в пункте 46 Порядка. Эффективность использования субсидии определяется как процент фактического достижения значений целевых показателей, определенных соглашением.</w:t>
      </w:r>
    </w:p>
    <w:p w14:paraId="0C1AE893" w14:textId="54727FF8" w:rsidR="00E420F9" w:rsidRPr="00C335DC" w:rsidRDefault="00E420F9" w:rsidP="00BB7B25">
      <w:pPr>
        <w:autoSpaceDE w:val="0"/>
        <w:autoSpaceDN w:val="0"/>
        <w:adjustRightInd w:val="0"/>
        <w:spacing w:after="0" w:line="240" w:lineRule="auto"/>
        <w:ind w:firstLine="709"/>
        <w:jc w:val="both"/>
        <w:rPr>
          <w:rFonts w:ascii="Times New Roman" w:hAnsi="Times New Roman" w:cs="Times New Roman"/>
          <w:sz w:val="28"/>
          <w:szCs w:val="28"/>
        </w:rPr>
      </w:pPr>
      <w:commentRangeStart w:id="7"/>
      <w:r w:rsidRPr="00C335DC">
        <w:rPr>
          <w:rFonts w:ascii="Times New Roman" w:hAnsi="Times New Roman" w:cs="Times New Roman"/>
          <w:sz w:val="28"/>
          <w:szCs w:val="28"/>
        </w:rPr>
        <w:t>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00BB7B25" w:rsidRPr="00C335DC">
        <w:rPr>
          <w:rFonts w:ascii="Times New Roman" w:hAnsi="Times New Roman" w:cs="Times New Roman"/>
          <w:sz w:val="28"/>
          <w:szCs w:val="28"/>
        </w:rPr>
        <w:t>»</w:t>
      </w:r>
      <w:r w:rsidR="00170E67">
        <w:rPr>
          <w:rFonts w:ascii="Times New Roman" w:hAnsi="Times New Roman" w:cs="Times New Roman"/>
          <w:sz w:val="28"/>
          <w:szCs w:val="28"/>
        </w:rPr>
        <w:t>.</w:t>
      </w:r>
      <w:commentRangeEnd w:id="7"/>
      <w:r w:rsidR="00350C6E">
        <w:rPr>
          <w:rStyle w:val="a9"/>
        </w:rPr>
        <w:commentReference w:id="7"/>
      </w:r>
    </w:p>
    <w:p w14:paraId="13104C2F" w14:textId="4C9F7994" w:rsidR="002F7DE7" w:rsidRPr="00C335DC" w:rsidRDefault="00B716BF" w:rsidP="00F85698">
      <w:pPr>
        <w:pStyle w:val="a3"/>
        <w:numPr>
          <w:ilvl w:val="0"/>
          <w:numId w:val="4"/>
        </w:numPr>
        <w:spacing w:after="0"/>
        <w:ind w:left="0" w:firstLine="709"/>
        <w:jc w:val="both"/>
        <w:rPr>
          <w:rFonts w:ascii="Times New Roman" w:hAnsi="Times New Roman" w:cs="Times New Roman"/>
          <w:sz w:val="28"/>
          <w:szCs w:val="28"/>
        </w:rPr>
      </w:pPr>
      <w:r w:rsidRPr="00C335DC">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распространяется на правоотношения, возникшие с 1 января 2023 г.</w:t>
      </w:r>
    </w:p>
    <w:p w14:paraId="73475334" w14:textId="77777777" w:rsidR="00815A42" w:rsidRDefault="00815A42" w:rsidP="002F7DE7">
      <w:pPr>
        <w:spacing w:after="0"/>
        <w:jc w:val="both"/>
        <w:rPr>
          <w:rFonts w:ascii="Times New Roman" w:hAnsi="Times New Roman" w:cs="Times New Roman"/>
          <w:sz w:val="28"/>
          <w:szCs w:val="28"/>
        </w:rPr>
      </w:pPr>
    </w:p>
    <w:p w14:paraId="124FF192" w14:textId="48DB44CB" w:rsidR="00815A42" w:rsidRDefault="00815A42" w:rsidP="002F7DE7">
      <w:pPr>
        <w:spacing w:after="0"/>
        <w:jc w:val="both"/>
        <w:rPr>
          <w:rFonts w:ascii="Times New Roman" w:hAnsi="Times New Roman" w:cs="Times New Roman"/>
          <w:sz w:val="28"/>
          <w:szCs w:val="28"/>
        </w:rPr>
      </w:pPr>
    </w:p>
    <w:p w14:paraId="1EEAF7F0" w14:textId="77777777" w:rsidR="00C335DC" w:rsidRPr="00F462D6" w:rsidRDefault="00C335DC" w:rsidP="002F7DE7">
      <w:pPr>
        <w:spacing w:after="0"/>
        <w:jc w:val="both"/>
        <w:rPr>
          <w:rFonts w:ascii="Times New Roman" w:hAnsi="Times New Roman" w:cs="Times New Roman"/>
          <w:sz w:val="28"/>
          <w:szCs w:val="28"/>
        </w:rPr>
      </w:pPr>
    </w:p>
    <w:p w14:paraId="1FF3354C" w14:textId="77777777" w:rsidR="00F462D6" w:rsidRPr="00F462D6" w:rsidRDefault="00F462D6" w:rsidP="00F462D6">
      <w:pPr>
        <w:spacing w:after="0" w:line="240" w:lineRule="auto"/>
        <w:ind w:firstLine="540"/>
        <w:rPr>
          <w:rFonts w:ascii="Times New Roman" w:hAnsi="Times New Roman" w:cs="Times New Roman"/>
          <w:sz w:val="28"/>
          <w:szCs w:val="28"/>
        </w:rPr>
      </w:pPr>
      <w:r w:rsidRPr="00F462D6">
        <w:rPr>
          <w:rFonts w:ascii="Times New Roman" w:hAnsi="Times New Roman" w:cs="Times New Roman"/>
          <w:sz w:val="28"/>
          <w:szCs w:val="28"/>
        </w:rPr>
        <w:t>Глава Республики Алтай,</w:t>
      </w:r>
    </w:p>
    <w:p w14:paraId="5050747B" w14:textId="77777777" w:rsidR="00F462D6" w:rsidRPr="00F462D6" w:rsidRDefault="00F462D6" w:rsidP="00F462D6">
      <w:pPr>
        <w:spacing w:after="0" w:line="240" w:lineRule="auto"/>
        <w:rPr>
          <w:rFonts w:ascii="Times New Roman" w:hAnsi="Times New Roman" w:cs="Times New Roman"/>
          <w:sz w:val="28"/>
          <w:szCs w:val="28"/>
        </w:rPr>
      </w:pPr>
      <w:r w:rsidRPr="00F462D6">
        <w:rPr>
          <w:rFonts w:ascii="Times New Roman" w:hAnsi="Times New Roman" w:cs="Times New Roman"/>
          <w:sz w:val="28"/>
          <w:szCs w:val="28"/>
        </w:rPr>
        <w:t>Председатель Правительства</w:t>
      </w:r>
    </w:p>
    <w:p w14:paraId="399184A6" w14:textId="77777777" w:rsidR="00F462D6" w:rsidRPr="00F462D6" w:rsidRDefault="00F462D6" w:rsidP="00F462D6">
      <w:pPr>
        <w:spacing w:after="0" w:line="240" w:lineRule="auto"/>
        <w:rPr>
          <w:rFonts w:ascii="Times New Roman" w:hAnsi="Times New Roman" w:cs="Times New Roman"/>
          <w:sz w:val="28"/>
          <w:szCs w:val="28"/>
        </w:rPr>
      </w:pPr>
      <w:r w:rsidRPr="00F462D6">
        <w:rPr>
          <w:rFonts w:ascii="Times New Roman" w:hAnsi="Times New Roman" w:cs="Times New Roman"/>
          <w:sz w:val="28"/>
          <w:szCs w:val="28"/>
        </w:rPr>
        <w:t xml:space="preserve">         Республики Алтай                                                        </w:t>
      </w:r>
      <w:r>
        <w:rPr>
          <w:rFonts w:ascii="Times New Roman" w:hAnsi="Times New Roman" w:cs="Times New Roman"/>
          <w:sz w:val="28"/>
          <w:szCs w:val="28"/>
        </w:rPr>
        <w:t xml:space="preserve">      </w:t>
      </w:r>
      <w:r w:rsidRPr="00F462D6">
        <w:rPr>
          <w:rFonts w:ascii="Times New Roman" w:hAnsi="Times New Roman" w:cs="Times New Roman"/>
          <w:sz w:val="28"/>
          <w:szCs w:val="28"/>
        </w:rPr>
        <w:t xml:space="preserve"> О.Л. </w:t>
      </w:r>
      <w:proofErr w:type="spellStart"/>
      <w:r w:rsidRPr="00F462D6">
        <w:rPr>
          <w:rFonts w:ascii="Times New Roman" w:hAnsi="Times New Roman" w:cs="Times New Roman"/>
          <w:sz w:val="28"/>
          <w:szCs w:val="28"/>
        </w:rPr>
        <w:t>Хорохордин</w:t>
      </w:r>
      <w:proofErr w:type="spellEnd"/>
    </w:p>
    <w:p w14:paraId="1E9AB8B6" w14:textId="77777777" w:rsidR="00F462D6" w:rsidRPr="00F462D6" w:rsidRDefault="00F462D6" w:rsidP="00F462D6">
      <w:pPr>
        <w:jc w:val="center"/>
        <w:rPr>
          <w:rFonts w:ascii="Times New Roman" w:hAnsi="Times New Roman" w:cs="Times New Roman"/>
          <w:b/>
          <w:sz w:val="28"/>
          <w:szCs w:val="28"/>
        </w:rPr>
      </w:pPr>
    </w:p>
    <w:p w14:paraId="30ACE0E1" w14:textId="77777777" w:rsidR="00F462D6" w:rsidRPr="00077E71" w:rsidRDefault="00077E71" w:rsidP="00F462D6">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Были изменения надо смотреть!!!</w:t>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077E71" w14:paraId="27ECCA6E" w14:textId="77777777">
        <w:tc>
          <w:tcPr>
            <w:tcW w:w="60" w:type="dxa"/>
            <w:shd w:val="clear" w:color="auto" w:fill="CED3F1"/>
            <w:tcMar>
              <w:top w:w="0" w:type="dxa"/>
              <w:left w:w="0" w:type="dxa"/>
              <w:bottom w:w="0" w:type="dxa"/>
              <w:right w:w="0" w:type="dxa"/>
            </w:tcMar>
          </w:tcPr>
          <w:p w14:paraId="733BEB81" w14:textId="77777777" w:rsidR="00077E71" w:rsidRDefault="00077E7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5CC6B6E9" w14:textId="77777777" w:rsidR="00077E71" w:rsidRDefault="00077E7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E63FD02" w14:textId="77777777" w:rsidR="00077E71" w:rsidRDefault="00077E71">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30.09.2021 </w:t>
            </w:r>
            <w:hyperlink r:id="rId13" w:history="1">
              <w:r>
                <w:rPr>
                  <w:rFonts w:ascii="Times New Roman" w:hAnsi="Times New Roman" w:cs="Times New Roman"/>
                  <w:color w:val="0000FF"/>
                  <w:sz w:val="28"/>
                  <w:szCs w:val="28"/>
                </w:rPr>
                <w:t>N 1662</w:t>
              </w:r>
            </w:hyperlink>
            <w:r>
              <w:rPr>
                <w:rFonts w:ascii="Times New Roman" w:hAnsi="Times New Roman" w:cs="Times New Roman"/>
                <w:color w:val="392C69"/>
                <w:sz w:val="28"/>
                <w:szCs w:val="28"/>
              </w:rPr>
              <w:t xml:space="preserve">, </w:t>
            </w:r>
          </w:p>
          <w:p w14:paraId="6CEE12EF" w14:textId="77777777" w:rsidR="00077E71" w:rsidRDefault="00077E71">
            <w:pPr>
              <w:autoSpaceDE w:val="0"/>
              <w:autoSpaceDN w:val="0"/>
              <w:adjustRightInd w:val="0"/>
              <w:spacing w:after="0" w:line="240" w:lineRule="auto"/>
              <w:jc w:val="center"/>
              <w:rPr>
                <w:rFonts w:ascii="Times New Roman" w:hAnsi="Times New Roman" w:cs="Times New Roman"/>
                <w:color w:val="392C69"/>
                <w:sz w:val="28"/>
                <w:szCs w:val="28"/>
              </w:rPr>
            </w:pPr>
            <w:r w:rsidRPr="001028AF">
              <w:rPr>
                <w:rFonts w:ascii="Times New Roman" w:hAnsi="Times New Roman" w:cs="Times New Roman"/>
                <w:color w:val="392C69"/>
                <w:sz w:val="28"/>
                <w:szCs w:val="28"/>
                <w:highlight w:val="yellow"/>
              </w:rPr>
              <w:t xml:space="preserve">от 05.04.2022 </w:t>
            </w:r>
            <w:hyperlink r:id="rId14" w:history="1">
              <w:r w:rsidRPr="001028AF">
                <w:rPr>
                  <w:rFonts w:ascii="Times New Roman" w:hAnsi="Times New Roman" w:cs="Times New Roman"/>
                  <w:color w:val="0000FF"/>
                  <w:sz w:val="28"/>
                  <w:szCs w:val="28"/>
                  <w:highlight w:val="yellow"/>
                </w:rPr>
                <w:t>N 590</w:t>
              </w:r>
            </w:hyperlink>
            <w:r>
              <w:rPr>
                <w:rFonts w:ascii="Times New Roman" w:hAnsi="Times New Roman" w:cs="Times New Roman"/>
                <w:color w:val="392C69"/>
                <w:sz w:val="28"/>
                <w:szCs w:val="28"/>
              </w:rPr>
              <w:t xml:space="preserve">, от 21.09.2022 </w:t>
            </w:r>
            <w:hyperlink r:id="rId15" w:history="1">
              <w:r>
                <w:rPr>
                  <w:rFonts w:ascii="Times New Roman" w:hAnsi="Times New Roman" w:cs="Times New Roman"/>
                  <w:color w:val="0000FF"/>
                  <w:sz w:val="28"/>
                  <w:szCs w:val="28"/>
                </w:rPr>
                <w:t>N 1666</w:t>
              </w:r>
            </w:hyperlink>
            <w:r>
              <w:rPr>
                <w:rFonts w:ascii="Times New Roman" w:hAnsi="Times New Roman" w:cs="Times New Roman"/>
                <w:color w:val="392C69"/>
                <w:sz w:val="28"/>
                <w:szCs w:val="28"/>
              </w:rPr>
              <w:t xml:space="preserve">, от 05.12.2022 </w:t>
            </w:r>
            <w:hyperlink r:id="rId16" w:history="1">
              <w:r>
                <w:rPr>
                  <w:rFonts w:ascii="Times New Roman" w:hAnsi="Times New Roman" w:cs="Times New Roman"/>
                  <w:color w:val="0000FF"/>
                  <w:sz w:val="28"/>
                  <w:szCs w:val="28"/>
                </w:rPr>
                <w:t>N 2232</w:t>
              </w:r>
            </w:hyperlink>
            <w:r>
              <w:rPr>
                <w:rFonts w:ascii="Times New Roman" w:hAnsi="Times New Roman" w:cs="Times New Roman"/>
                <w:color w:val="392C69"/>
                <w:sz w:val="28"/>
                <w:szCs w:val="28"/>
              </w:rPr>
              <w:t xml:space="preserve">, </w:t>
            </w:r>
          </w:p>
          <w:p w14:paraId="04595988" w14:textId="77777777" w:rsidR="00077E71" w:rsidRDefault="00077E71">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w:t>
            </w:r>
            <w:r w:rsidRPr="001028AF">
              <w:rPr>
                <w:rFonts w:ascii="Times New Roman" w:hAnsi="Times New Roman" w:cs="Times New Roman"/>
                <w:color w:val="392C69"/>
                <w:sz w:val="28"/>
                <w:szCs w:val="28"/>
                <w:highlight w:val="yellow"/>
              </w:rPr>
              <w:t xml:space="preserve">22.12.2022 </w:t>
            </w:r>
            <w:hyperlink r:id="rId17" w:history="1">
              <w:r w:rsidRPr="001028AF">
                <w:rPr>
                  <w:rFonts w:ascii="Times New Roman" w:hAnsi="Times New Roman" w:cs="Times New Roman"/>
                  <w:color w:val="0000FF"/>
                  <w:sz w:val="28"/>
                  <w:szCs w:val="28"/>
                  <w:highlight w:val="yellow"/>
                </w:rPr>
                <w:t>N 2385</w:t>
              </w:r>
            </w:hyperlink>
            <w:r>
              <w:rPr>
                <w:rFonts w:ascii="Times New Roman" w:hAnsi="Times New Roman" w:cs="Times New Roman"/>
                <w:color w:val="392C69"/>
                <w:sz w:val="28"/>
                <w:szCs w:val="28"/>
              </w:rPr>
              <w:t xml:space="preserve">) </w:t>
            </w:r>
          </w:p>
        </w:tc>
        <w:tc>
          <w:tcPr>
            <w:tcW w:w="113" w:type="dxa"/>
            <w:shd w:val="clear" w:color="auto" w:fill="F4F3F8"/>
            <w:tcMar>
              <w:top w:w="0" w:type="dxa"/>
              <w:left w:w="0" w:type="dxa"/>
              <w:bottom w:w="0" w:type="dxa"/>
              <w:right w:w="0" w:type="dxa"/>
            </w:tcMar>
          </w:tcPr>
          <w:p w14:paraId="72CC6FE0" w14:textId="77777777" w:rsidR="00077E71" w:rsidRDefault="00077E71">
            <w:pPr>
              <w:autoSpaceDE w:val="0"/>
              <w:autoSpaceDN w:val="0"/>
              <w:adjustRightInd w:val="0"/>
              <w:spacing w:after="0" w:line="240" w:lineRule="auto"/>
              <w:jc w:val="center"/>
              <w:rPr>
                <w:rFonts w:ascii="Times New Roman" w:hAnsi="Times New Roman" w:cs="Times New Roman"/>
                <w:color w:val="392C69"/>
                <w:sz w:val="28"/>
                <w:szCs w:val="28"/>
              </w:rPr>
            </w:pPr>
          </w:p>
        </w:tc>
      </w:tr>
    </w:tbl>
    <w:p w14:paraId="421EA0B9" w14:textId="77777777" w:rsidR="00F462D6" w:rsidRDefault="00F462D6" w:rsidP="00F462D6">
      <w:pPr>
        <w:jc w:val="center"/>
        <w:rPr>
          <w:rFonts w:ascii="Times New Roman" w:hAnsi="Times New Roman" w:cs="Times New Roman"/>
          <w:b/>
          <w:sz w:val="28"/>
          <w:szCs w:val="28"/>
        </w:rPr>
      </w:pPr>
    </w:p>
    <w:p w14:paraId="2C08ACFA" w14:textId="77777777" w:rsidR="00F462D6" w:rsidRDefault="00F462D6" w:rsidP="00F462D6">
      <w:pPr>
        <w:jc w:val="center"/>
        <w:rPr>
          <w:rFonts w:ascii="Times New Roman" w:hAnsi="Times New Roman" w:cs="Times New Roman"/>
          <w:b/>
          <w:sz w:val="28"/>
          <w:szCs w:val="28"/>
        </w:rPr>
      </w:pPr>
    </w:p>
    <w:p w14:paraId="63E0CF81" w14:textId="77777777" w:rsidR="00F462D6" w:rsidRDefault="00F462D6" w:rsidP="00F462D6">
      <w:pPr>
        <w:jc w:val="center"/>
        <w:rPr>
          <w:rFonts w:ascii="Times New Roman" w:hAnsi="Times New Roman" w:cs="Times New Roman"/>
          <w:b/>
          <w:sz w:val="28"/>
          <w:szCs w:val="28"/>
        </w:rPr>
      </w:pPr>
    </w:p>
    <w:p w14:paraId="42857C27" w14:textId="77777777" w:rsidR="00F462D6" w:rsidRDefault="00F462D6" w:rsidP="00F462D6">
      <w:pPr>
        <w:jc w:val="center"/>
        <w:rPr>
          <w:rFonts w:ascii="Times New Roman" w:hAnsi="Times New Roman" w:cs="Times New Roman"/>
          <w:b/>
          <w:sz w:val="28"/>
          <w:szCs w:val="28"/>
        </w:rPr>
      </w:pPr>
    </w:p>
    <w:p w14:paraId="598BF449" w14:textId="77777777" w:rsidR="00F85698" w:rsidRDefault="00F85698">
      <w:pPr>
        <w:rPr>
          <w:rFonts w:ascii="Times New Roman" w:hAnsi="Times New Roman" w:cs="Times New Roman"/>
          <w:b/>
          <w:sz w:val="28"/>
          <w:szCs w:val="28"/>
        </w:rPr>
      </w:pPr>
      <w:r>
        <w:rPr>
          <w:rFonts w:ascii="Times New Roman" w:hAnsi="Times New Roman" w:cs="Times New Roman"/>
          <w:b/>
          <w:sz w:val="28"/>
          <w:szCs w:val="28"/>
        </w:rPr>
        <w:br w:type="page"/>
      </w:r>
    </w:p>
    <w:p w14:paraId="15F8BA6A" w14:textId="1D08114A" w:rsidR="00F462D6" w:rsidRPr="00F462D6" w:rsidRDefault="00F462D6" w:rsidP="00F462D6">
      <w:pPr>
        <w:jc w:val="center"/>
        <w:rPr>
          <w:rFonts w:ascii="Times New Roman" w:hAnsi="Times New Roman" w:cs="Times New Roman"/>
          <w:b/>
          <w:sz w:val="28"/>
          <w:szCs w:val="28"/>
        </w:rPr>
      </w:pPr>
      <w:r w:rsidRPr="00F462D6">
        <w:rPr>
          <w:rFonts w:ascii="Times New Roman" w:hAnsi="Times New Roman" w:cs="Times New Roman"/>
          <w:b/>
          <w:sz w:val="28"/>
          <w:szCs w:val="28"/>
        </w:rPr>
        <w:lastRenderedPageBreak/>
        <w:t>ПОЯСНИТЕЛЬНАЯ ЗАПИСКА</w:t>
      </w:r>
    </w:p>
    <w:p w14:paraId="02142A9C" w14:textId="77777777" w:rsidR="00F462D6" w:rsidRPr="00F462D6" w:rsidRDefault="00F462D6" w:rsidP="00F462D6">
      <w:pPr>
        <w:pStyle w:val="ConsPlusTitle"/>
        <w:widowControl/>
        <w:jc w:val="center"/>
        <w:rPr>
          <w:sz w:val="28"/>
          <w:szCs w:val="28"/>
        </w:rPr>
      </w:pPr>
      <w:r w:rsidRPr="00F462D6">
        <w:rPr>
          <w:sz w:val="28"/>
          <w:szCs w:val="28"/>
        </w:rPr>
        <w:t xml:space="preserve"> к проекту постановления Правительства Республики Алтай </w:t>
      </w:r>
    </w:p>
    <w:p w14:paraId="5AB35BB1" w14:textId="77777777" w:rsidR="00F462D6" w:rsidRPr="00F462D6" w:rsidRDefault="00F462D6" w:rsidP="00F462D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Pr="00F462D6">
        <w:rPr>
          <w:rFonts w:ascii="Times New Roman" w:hAnsi="Times New Roman" w:cs="Times New Roman"/>
          <w:b/>
          <w:bCs/>
          <w:sz w:val="28"/>
          <w:szCs w:val="28"/>
        </w:rPr>
        <w:t xml:space="preserve">О внесении изменений в пункт 8 </w:t>
      </w:r>
      <w:hyperlink r:id="rId18">
        <w:r w:rsidRPr="00F462D6">
          <w:rPr>
            <w:rFonts w:ascii="Times New Roman" w:hAnsi="Times New Roman" w:cs="Times New Roman"/>
            <w:b/>
            <w:bCs/>
            <w:sz w:val="28"/>
            <w:szCs w:val="28"/>
          </w:rPr>
          <w:t>Порядка</w:t>
        </w:r>
      </w:hyperlink>
      <w:r w:rsidRPr="00F462D6">
        <w:rPr>
          <w:rFonts w:ascii="Times New Roman" w:hAnsi="Times New Roman" w:cs="Times New Roman"/>
          <w:b/>
          <w:bCs/>
          <w:sz w:val="28"/>
          <w:szCs w:val="28"/>
        </w:rPr>
        <w:t xml:space="preserve">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w:t>
      </w:r>
    </w:p>
    <w:p w14:paraId="2DD177E9" w14:textId="77777777" w:rsidR="00F462D6" w:rsidRPr="00F462D6" w:rsidRDefault="00F462D6" w:rsidP="00F462D6">
      <w:pPr>
        <w:pStyle w:val="ConsPlusNormal"/>
        <w:jc w:val="center"/>
        <w:rPr>
          <w:rFonts w:ascii="Times New Roman" w:hAnsi="Times New Roman" w:cs="Times New Roman"/>
          <w:b/>
          <w:bCs/>
          <w:sz w:val="28"/>
          <w:szCs w:val="28"/>
        </w:rPr>
      </w:pPr>
      <w:r w:rsidRPr="00F462D6">
        <w:rPr>
          <w:rFonts w:ascii="Times New Roman" w:hAnsi="Times New Roman" w:cs="Times New Roman"/>
          <w:b/>
          <w:bCs/>
          <w:sz w:val="28"/>
          <w:szCs w:val="28"/>
        </w:rPr>
        <w:t>от 1 июня 2021 г. № 148</w:t>
      </w:r>
      <w:r>
        <w:rPr>
          <w:rFonts w:ascii="Times New Roman" w:hAnsi="Times New Roman" w:cs="Times New Roman"/>
          <w:b/>
          <w:bCs/>
          <w:sz w:val="28"/>
          <w:szCs w:val="28"/>
        </w:rPr>
        <w:t>»</w:t>
      </w:r>
    </w:p>
    <w:p w14:paraId="57F1F19F" w14:textId="77777777" w:rsidR="00F462D6" w:rsidRDefault="00F462D6" w:rsidP="00F462D6">
      <w:pPr>
        <w:jc w:val="center"/>
        <w:rPr>
          <w:rFonts w:ascii="Times New Roman" w:hAnsi="Times New Roman" w:cs="Times New Roman"/>
          <w:b/>
          <w:sz w:val="28"/>
          <w:szCs w:val="28"/>
        </w:rPr>
      </w:pPr>
    </w:p>
    <w:p w14:paraId="77CF41A4" w14:textId="77777777" w:rsidR="00F462D6" w:rsidRPr="00F462D6" w:rsidRDefault="00F462D6" w:rsidP="00F462D6">
      <w:pPr>
        <w:pStyle w:val="ConsPlusNormal"/>
        <w:ind w:firstLine="708"/>
        <w:jc w:val="both"/>
        <w:rPr>
          <w:rFonts w:ascii="Times New Roman" w:hAnsi="Times New Roman" w:cs="Times New Roman"/>
          <w:sz w:val="28"/>
          <w:szCs w:val="28"/>
        </w:rPr>
      </w:pPr>
      <w:r w:rsidRPr="00F462D6">
        <w:rPr>
          <w:rFonts w:ascii="Times New Roman" w:hAnsi="Times New Roman" w:cs="Times New Roman"/>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 внесении изменений в пункт 8 </w:t>
      </w:r>
      <w:hyperlink r:id="rId19">
        <w:r w:rsidRPr="00F462D6">
          <w:rPr>
            <w:rFonts w:ascii="Times New Roman" w:hAnsi="Times New Roman" w:cs="Times New Roman"/>
            <w:sz w:val="28"/>
            <w:szCs w:val="28"/>
          </w:rPr>
          <w:t>Порядка</w:t>
        </w:r>
      </w:hyperlink>
      <w:r w:rsidRPr="00F462D6">
        <w:rPr>
          <w:rFonts w:ascii="Times New Roman" w:hAnsi="Times New Roman" w:cs="Times New Roman"/>
          <w:sz w:val="28"/>
          <w:szCs w:val="28"/>
        </w:rPr>
        <w:t xml:space="preserve">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w:t>
      </w:r>
      <w:r>
        <w:rPr>
          <w:rFonts w:ascii="Times New Roman" w:hAnsi="Times New Roman" w:cs="Times New Roman"/>
          <w:sz w:val="28"/>
          <w:szCs w:val="28"/>
        </w:rPr>
        <w:t xml:space="preserve"> </w:t>
      </w:r>
      <w:r w:rsidRPr="00F462D6">
        <w:rPr>
          <w:rFonts w:ascii="Times New Roman" w:hAnsi="Times New Roman" w:cs="Times New Roman"/>
          <w:sz w:val="28"/>
          <w:szCs w:val="28"/>
        </w:rPr>
        <w:t>от 1 июня 2021 г. № 148»</w:t>
      </w:r>
      <w:r>
        <w:rPr>
          <w:rFonts w:ascii="Times New Roman" w:hAnsi="Times New Roman" w:cs="Times New Roman"/>
          <w:sz w:val="28"/>
          <w:szCs w:val="28"/>
        </w:rPr>
        <w:t xml:space="preserve"> </w:t>
      </w:r>
      <w:r w:rsidRPr="00F462D6">
        <w:rPr>
          <w:rFonts w:ascii="Times New Roman" w:hAnsi="Times New Roman" w:cs="Times New Roman"/>
          <w:sz w:val="28"/>
          <w:szCs w:val="28"/>
        </w:rPr>
        <w:t>(далее - проект постановления) является Министерство здравоохранения Республики Алтай (далее - Министерство).</w:t>
      </w:r>
    </w:p>
    <w:p w14:paraId="65162B75" w14:textId="42C605E6" w:rsidR="00F462D6" w:rsidRDefault="00F462D6" w:rsidP="00F462D6">
      <w:pPr>
        <w:pStyle w:val="ConsPlusTitle"/>
        <w:widowControl/>
        <w:ind w:firstLine="709"/>
        <w:jc w:val="both"/>
        <w:rPr>
          <w:b w:val="0"/>
          <w:bCs w:val="0"/>
          <w:sz w:val="28"/>
          <w:szCs w:val="28"/>
        </w:rPr>
      </w:pPr>
      <w:r w:rsidRPr="00F462D6">
        <w:rPr>
          <w:b w:val="0"/>
          <w:bCs w:val="0"/>
          <w:sz w:val="28"/>
          <w:szCs w:val="28"/>
        </w:rPr>
        <w:t xml:space="preserve">Цель принятия проекта постановления приведение </w:t>
      </w:r>
      <w:hyperlink r:id="rId20">
        <w:r w:rsidRPr="00F462D6">
          <w:rPr>
            <w:b w:val="0"/>
            <w:bCs w:val="0"/>
            <w:sz w:val="28"/>
            <w:szCs w:val="28"/>
          </w:rPr>
          <w:t>Порядка</w:t>
        </w:r>
      </w:hyperlink>
      <w:r w:rsidRPr="00F462D6">
        <w:rPr>
          <w:b w:val="0"/>
          <w:bCs w:val="0"/>
          <w:sz w:val="28"/>
          <w:szCs w:val="28"/>
        </w:rPr>
        <w:t xml:space="preserve">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 от 1 июня 2021 г. № 148»</w:t>
      </w:r>
      <w:r>
        <w:rPr>
          <w:b w:val="0"/>
          <w:bCs w:val="0"/>
          <w:sz w:val="28"/>
          <w:szCs w:val="28"/>
        </w:rPr>
        <w:t xml:space="preserve"> </w:t>
      </w:r>
      <w:r w:rsidR="0033690A">
        <w:rPr>
          <w:b w:val="0"/>
          <w:bCs w:val="0"/>
          <w:sz w:val="28"/>
          <w:szCs w:val="28"/>
        </w:rPr>
        <w:t xml:space="preserve">(далее - Порядок) </w:t>
      </w:r>
      <w:r>
        <w:rPr>
          <w:b w:val="0"/>
          <w:bCs w:val="0"/>
          <w:sz w:val="28"/>
          <w:szCs w:val="28"/>
        </w:rPr>
        <w:t>в соответствие с федеральным законодательством, а именно п</w:t>
      </w:r>
      <w:r w:rsidRPr="00F462D6">
        <w:rPr>
          <w:b w:val="0"/>
          <w:bCs w:val="0"/>
          <w:sz w:val="28"/>
          <w:szCs w:val="28"/>
        </w:rPr>
        <w:t>остановлени</w:t>
      </w:r>
      <w:r w:rsidR="00170E67">
        <w:rPr>
          <w:b w:val="0"/>
          <w:bCs w:val="0"/>
          <w:sz w:val="28"/>
          <w:szCs w:val="28"/>
        </w:rPr>
        <w:t>ем</w:t>
      </w:r>
      <w:r w:rsidRPr="00F462D6">
        <w:rPr>
          <w:b w:val="0"/>
          <w:bCs w:val="0"/>
          <w:sz w:val="28"/>
          <w:szCs w:val="28"/>
        </w:rPr>
        <w:t xml:space="preserve"> Правительства РФ от 18</w:t>
      </w:r>
      <w:r>
        <w:rPr>
          <w:b w:val="0"/>
          <w:bCs w:val="0"/>
          <w:sz w:val="28"/>
          <w:szCs w:val="28"/>
        </w:rPr>
        <w:t xml:space="preserve"> сентября </w:t>
      </w:r>
      <w:r w:rsidRPr="00F462D6">
        <w:rPr>
          <w:b w:val="0"/>
          <w:bCs w:val="0"/>
          <w:sz w:val="28"/>
          <w:szCs w:val="28"/>
        </w:rPr>
        <w:t>2020</w:t>
      </w:r>
      <w:r>
        <w:rPr>
          <w:b w:val="0"/>
          <w:bCs w:val="0"/>
          <w:sz w:val="28"/>
          <w:szCs w:val="28"/>
        </w:rPr>
        <w:t xml:space="preserve"> г. №</w:t>
      </w:r>
      <w:r w:rsidRPr="00F462D6">
        <w:rPr>
          <w:b w:val="0"/>
          <w:bCs w:val="0"/>
          <w:sz w:val="28"/>
          <w:szCs w:val="28"/>
        </w:rPr>
        <w:t xml:space="preserve"> 1492 </w:t>
      </w:r>
      <w:r>
        <w:rPr>
          <w:b w:val="0"/>
          <w:bCs w:val="0"/>
          <w:sz w:val="28"/>
          <w:szCs w:val="28"/>
        </w:rPr>
        <w:t>«</w:t>
      </w:r>
      <w:r w:rsidRPr="00F462D6">
        <w:rPr>
          <w:b w:val="0"/>
          <w:bCs w:val="0"/>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w:t>
      </w:r>
      <w:r w:rsidRPr="00F462D6">
        <w:rPr>
          <w:b w:val="0"/>
          <w:bCs w:val="0"/>
          <w:sz w:val="28"/>
          <w:szCs w:val="28"/>
        </w:rPr>
        <w:lastRenderedPageBreak/>
        <w:t>Российской Федерации и отдельных положений некоторых актов Правительства Российской Федерации</w:t>
      </w:r>
      <w:r>
        <w:rPr>
          <w:b w:val="0"/>
          <w:bCs w:val="0"/>
          <w:sz w:val="28"/>
          <w:szCs w:val="28"/>
        </w:rPr>
        <w:t>» (в редакции от 22 декабря 2022 г. №2385)</w:t>
      </w:r>
      <w:r w:rsidR="0033690A">
        <w:rPr>
          <w:b w:val="0"/>
          <w:bCs w:val="0"/>
          <w:sz w:val="28"/>
          <w:szCs w:val="28"/>
        </w:rPr>
        <w:t>.</w:t>
      </w:r>
    </w:p>
    <w:p w14:paraId="00A979E7" w14:textId="77777777" w:rsidR="00170E67" w:rsidRDefault="00F462D6" w:rsidP="0033690A">
      <w:pPr>
        <w:autoSpaceDE w:val="0"/>
        <w:autoSpaceDN w:val="0"/>
        <w:adjustRightInd w:val="0"/>
        <w:spacing w:after="0"/>
        <w:ind w:firstLine="709"/>
        <w:jc w:val="both"/>
        <w:rPr>
          <w:rFonts w:ascii="Times New Roman" w:hAnsi="Times New Roman" w:cs="Times New Roman"/>
          <w:sz w:val="28"/>
          <w:szCs w:val="28"/>
        </w:rPr>
      </w:pPr>
      <w:r w:rsidRPr="00F462D6">
        <w:rPr>
          <w:rFonts w:ascii="Times New Roman" w:hAnsi="Times New Roman" w:cs="Times New Roman"/>
          <w:sz w:val="28"/>
          <w:szCs w:val="28"/>
        </w:rPr>
        <w:t>Предметом проекта постановления является</w:t>
      </w:r>
      <w:r w:rsidR="0033690A">
        <w:rPr>
          <w:rFonts w:ascii="Times New Roman" w:hAnsi="Times New Roman" w:cs="Times New Roman"/>
          <w:sz w:val="28"/>
          <w:szCs w:val="28"/>
        </w:rPr>
        <w:t xml:space="preserve"> внесение изменений</w:t>
      </w:r>
      <w:r w:rsidR="00170E67">
        <w:rPr>
          <w:rFonts w:ascii="Times New Roman" w:hAnsi="Times New Roman" w:cs="Times New Roman"/>
          <w:sz w:val="28"/>
          <w:szCs w:val="28"/>
        </w:rPr>
        <w:t>:</w:t>
      </w:r>
    </w:p>
    <w:p w14:paraId="6D18F274" w14:textId="38FAF3F3" w:rsidR="00170E67" w:rsidRDefault="00170E67" w:rsidP="0033690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пункт 7 в части уточнения сроков проведения конкурса;</w:t>
      </w:r>
    </w:p>
    <w:p w14:paraId="1E8E2383" w14:textId="0E6D73F8" w:rsidR="0033690A" w:rsidRDefault="0033690A" w:rsidP="0033690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пункт 8 Порядка в части уточнения требований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в том числе, что:</w:t>
      </w:r>
    </w:p>
    <w:p w14:paraId="4DF523AB" w14:textId="77777777" w:rsidR="0033690A" w:rsidRDefault="0033690A" w:rsidP="0033690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 НКО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21" w:history="1">
        <w:r w:rsidRPr="002F7DE7">
          <w:rPr>
            <w:rFonts w:ascii="Times New Roman" w:hAnsi="Times New Roman" w:cs="Times New Roman"/>
            <w:sz w:val="28"/>
            <w:szCs w:val="28"/>
          </w:rPr>
          <w:t>перечень</w:t>
        </w:r>
      </w:hyperlink>
      <w:r w:rsidRPr="002F7DE7">
        <w:rPr>
          <w:rFonts w:ascii="Times New Roman" w:hAnsi="Times New Roman" w:cs="Times New Roman"/>
          <w:sz w:val="28"/>
          <w:szCs w:val="28"/>
        </w:rPr>
        <w:t xml:space="preserve"> </w:t>
      </w:r>
      <w:r>
        <w:rPr>
          <w:rFonts w:ascii="Times New Roman" w:hAnsi="Times New Roman" w:cs="Times New Roman"/>
          <w:sz w:val="28"/>
          <w:szCs w:val="28"/>
        </w:rPr>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066311C" w14:textId="499D9488" w:rsidR="0033690A" w:rsidRDefault="0033690A" w:rsidP="003369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НКО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00170E67">
        <w:rPr>
          <w:rFonts w:ascii="Times New Roman" w:hAnsi="Times New Roman" w:cs="Times New Roman"/>
          <w:sz w:val="28"/>
          <w:szCs w:val="28"/>
        </w:rPr>
        <w:t>;</w:t>
      </w:r>
    </w:p>
    <w:p w14:paraId="3D57FF2C" w14:textId="47FB0F61" w:rsidR="00170E67" w:rsidRDefault="00170E67" w:rsidP="003369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пункт 39 в части уточнения требований к Соглашению между Министерством и победителем конкурса;</w:t>
      </w:r>
    </w:p>
    <w:p w14:paraId="201E5DA4" w14:textId="5AA07C4C" w:rsidR="00170E67" w:rsidRDefault="00DA4C7F" w:rsidP="003369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пункт 41 в части уточнения к результатам предоставления субсидии;</w:t>
      </w:r>
    </w:p>
    <w:p w14:paraId="59CD659F" w14:textId="181B6FBA" w:rsidR="00DA4C7F" w:rsidRDefault="00DA4C7F" w:rsidP="003369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пункте 46 в части уточнения требований к отчетности;</w:t>
      </w:r>
    </w:p>
    <w:p w14:paraId="6F99FB06" w14:textId="27962A70" w:rsidR="00DA4C7F" w:rsidRPr="00DA4C7F" w:rsidRDefault="00DA4C7F" w:rsidP="003369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пункте 47 в части уточнения финансового контроля </w:t>
      </w:r>
      <w:r w:rsidRPr="00DA4C7F">
        <w:rPr>
          <w:rFonts w:ascii="Times New Roman" w:hAnsi="Times New Roman" w:cs="Times New Roman"/>
          <w:sz w:val="28"/>
          <w:szCs w:val="28"/>
        </w:rPr>
        <w:t>за соблюдением условий, целей и порядка предоставления субсидии</w:t>
      </w:r>
      <w:r>
        <w:rPr>
          <w:rFonts w:ascii="Times New Roman" w:hAnsi="Times New Roman" w:cs="Times New Roman"/>
          <w:sz w:val="28"/>
          <w:szCs w:val="28"/>
        </w:rPr>
        <w:t>.</w:t>
      </w:r>
    </w:p>
    <w:p w14:paraId="7B76DEC7" w14:textId="77777777" w:rsidR="0033690A" w:rsidRDefault="0033690A" w:rsidP="008C3F0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Правовым основанием проекта постановления являются:</w:t>
      </w:r>
    </w:p>
    <w:p w14:paraId="1A4D6FCE" w14:textId="77777777" w:rsidR="008C3F06" w:rsidRPr="008C3F06" w:rsidRDefault="008C3F06" w:rsidP="008C3F06">
      <w:pPr>
        <w:pStyle w:val="paragraph"/>
        <w:numPr>
          <w:ilvl w:val="0"/>
          <w:numId w:val="3"/>
        </w:numPr>
        <w:spacing w:before="0" w:beforeAutospacing="0" w:after="0" w:afterAutospacing="0"/>
        <w:ind w:left="0" w:firstLine="709"/>
        <w:contextualSpacing/>
        <w:jc w:val="both"/>
        <w:textAlignment w:val="baseline"/>
        <w:rPr>
          <w:sz w:val="28"/>
          <w:szCs w:val="28"/>
        </w:rPr>
      </w:pPr>
      <w:r w:rsidRPr="008C3F06">
        <w:rPr>
          <w:sz w:val="28"/>
          <w:szCs w:val="28"/>
        </w:rPr>
        <w:t xml:space="preserve">абзацы второй и третий пункта 2 </w:t>
      </w:r>
      <w:hyperlink r:id="rId22" w:history="1">
        <w:r w:rsidRPr="008C3F06">
          <w:rPr>
            <w:rStyle w:val="a8"/>
            <w:color w:val="auto"/>
            <w:sz w:val="28"/>
            <w:szCs w:val="28"/>
            <w:u w:val="none"/>
          </w:rPr>
          <w:t>статьи 78.1 Бюджетного кодекса Российской Федерации согласно которым</w:t>
        </w:r>
      </w:hyperlink>
      <w:r w:rsidRPr="008C3F06">
        <w:rPr>
          <w:sz w:val="28"/>
          <w:szCs w:val="28"/>
        </w:rPr>
        <w:t>:</w:t>
      </w:r>
    </w:p>
    <w:p w14:paraId="27C700E3" w14:textId="77777777" w:rsidR="008C3F06" w:rsidRPr="008C3F06" w:rsidRDefault="008C3F06" w:rsidP="008C3F06">
      <w:pPr>
        <w:autoSpaceDE w:val="0"/>
        <w:autoSpaceDN w:val="0"/>
        <w:adjustRightInd w:val="0"/>
        <w:spacing w:after="0"/>
        <w:ind w:firstLine="709"/>
        <w:jc w:val="both"/>
        <w:rPr>
          <w:rFonts w:ascii="Times New Roman" w:hAnsi="Times New Roman" w:cs="Times New Roman"/>
          <w:sz w:val="28"/>
          <w:szCs w:val="28"/>
        </w:rPr>
      </w:pPr>
      <w:r w:rsidRPr="008C3F06">
        <w:rPr>
          <w:rFonts w:ascii="Times New Roman" w:hAnsi="Times New Roman" w:cs="Times New Roman"/>
          <w:sz w:val="28"/>
          <w:szCs w:val="28"/>
        </w:rPr>
        <w:t xml:space="preserve">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w:t>
      </w:r>
      <w:r w:rsidRPr="008C3F06">
        <w:rPr>
          <w:rFonts w:ascii="Times New Roman" w:hAnsi="Times New Roman" w:cs="Times New Roman"/>
          <w:sz w:val="28"/>
          <w:szCs w:val="28"/>
        </w:rPr>
        <w:lastRenderedPageBreak/>
        <w:t>организациям, не являющимся государственными (муниципальными) учреждениями;</w:t>
      </w:r>
    </w:p>
    <w:p w14:paraId="1879D025" w14:textId="77777777" w:rsidR="008C3F06" w:rsidRPr="008C3F06" w:rsidRDefault="008C3F06" w:rsidP="008C3F06">
      <w:pPr>
        <w:pStyle w:val="paragraph"/>
        <w:spacing w:before="0" w:beforeAutospacing="0" w:after="0" w:afterAutospacing="0"/>
        <w:ind w:firstLine="709"/>
        <w:contextualSpacing/>
        <w:jc w:val="both"/>
        <w:textAlignment w:val="baseline"/>
        <w:rPr>
          <w:sz w:val="28"/>
          <w:szCs w:val="28"/>
        </w:rPr>
      </w:pPr>
      <w:r w:rsidRPr="008C3F06">
        <w:rPr>
          <w:sz w:val="28"/>
          <w:szCs w:val="28"/>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w:t>
      </w:r>
      <w:r w:rsidRPr="008C3F06">
        <w:rPr>
          <w:i/>
          <w:sz w:val="28"/>
          <w:szCs w:val="28"/>
        </w:rPr>
        <w:t>устанавливается соответственно нормативными правовыми актами</w:t>
      </w:r>
      <w:r w:rsidRPr="008C3F06">
        <w:rPr>
          <w:sz w:val="28"/>
          <w:szCs w:val="28"/>
        </w:rPr>
        <w:t xml:space="preserve"> Правительства Российской Федерации, </w:t>
      </w:r>
      <w:r w:rsidRPr="008C3F06">
        <w:rPr>
          <w:i/>
          <w:sz w:val="28"/>
          <w:szCs w:val="28"/>
        </w:rPr>
        <w:t>высшего исполнительного органа государственной власти субъекта Российской Федерации</w:t>
      </w:r>
      <w:r w:rsidRPr="008C3F06">
        <w:rPr>
          <w:sz w:val="28"/>
          <w:szCs w:val="28"/>
        </w:rPr>
        <w:t xml:space="preserve">,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23" w:history="1">
        <w:r w:rsidRPr="008C3F06">
          <w:rPr>
            <w:rStyle w:val="a8"/>
            <w:color w:val="auto"/>
            <w:sz w:val="28"/>
            <w:szCs w:val="28"/>
            <w:u w:val="none"/>
          </w:rPr>
          <w:t>требованиям</w:t>
        </w:r>
      </w:hyperlink>
      <w:r w:rsidRPr="008C3F06">
        <w:rPr>
          <w:sz w:val="28"/>
          <w:szCs w:val="28"/>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14:paraId="1432E074" w14:textId="77777777" w:rsidR="008C3F06" w:rsidRPr="008C3F06" w:rsidRDefault="00B54E4E" w:rsidP="008C3F06">
      <w:pPr>
        <w:numPr>
          <w:ilvl w:val="0"/>
          <w:numId w:val="3"/>
        </w:numPr>
        <w:suppressAutoHyphens/>
        <w:spacing w:after="0" w:line="240" w:lineRule="auto"/>
        <w:ind w:left="0" w:firstLine="709"/>
        <w:contextualSpacing/>
        <w:jc w:val="both"/>
        <w:rPr>
          <w:rFonts w:ascii="Times New Roman" w:hAnsi="Times New Roman" w:cs="Times New Roman"/>
          <w:sz w:val="28"/>
          <w:szCs w:val="28"/>
        </w:rPr>
      </w:pPr>
      <w:hyperlink r:id="rId24" w:history="1">
        <w:r w:rsidR="008C3F06" w:rsidRPr="008C3F06">
          <w:rPr>
            <w:rStyle w:val="a8"/>
            <w:rFonts w:ascii="Times New Roman" w:hAnsi="Times New Roman" w:cs="Times New Roman"/>
            <w:color w:val="auto"/>
            <w:sz w:val="28"/>
            <w:szCs w:val="28"/>
            <w:u w:val="none"/>
          </w:rPr>
          <w:t>пункт 5 статьи 1.1, пункты 4,</w:t>
        </w:r>
        <w:r w:rsidR="008C3F06">
          <w:rPr>
            <w:rStyle w:val="a8"/>
            <w:rFonts w:ascii="Times New Roman" w:hAnsi="Times New Roman" w:cs="Times New Roman"/>
            <w:color w:val="auto"/>
            <w:sz w:val="28"/>
            <w:szCs w:val="28"/>
            <w:u w:val="none"/>
          </w:rPr>
          <w:t xml:space="preserve"> </w:t>
        </w:r>
        <w:r w:rsidR="008C3F06" w:rsidRPr="008C3F06">
          <w:rPr>
            <w:rStyle w:val="a8"/>
            <w:rFonts w:ascii="Times New Roman" w:hAnsi="Times New Roman" w:cs="Times New Roman"/>
            <w:color w:val="auto"/>
            <w:sz w:val="28"/>
            <w:szCs w:val="28"/>
            <w:u w:val="none"/>
          </w:rPr>
          <w:t>5 статьи 31.1 Федерального закона от 12 января 1996 года № 7-ФЗ «О некоммерческих организациях»</w:t>
        </w:r>
      </w:hyperlink>
      <w:r w:rsidR="008C3F06" w:rsidRPr="008C3F06">
        <w:rPr>
          <w:rFonts w:ascii="Times New Roman" w:hAnsi="Times New Roman" w:cs="Times New Roman"/>
          <w:sz w:val="28"/>
          <w:szCs w:val="28"/>
        </w:rPr>
        <w:t>, согласно которым:</w:t>
      </w:r>
    </w:p>
    <w:p w14:paraId="7ED980C7" w14:textId="77777777" w:rsidR="008C3F06" w:rsidRPr="008C3F06" w:rsidRDefault="008C3F06" w:rsidP="008C3F06">
      <w:pPr>
        <w:spacing w:after="0"/>
        <w:ind w:firstLine="709"/>
        <w:jc w:val="both"/>
        <w:rPr>
          <w:rFonts w:ascii="Times New Roman" w:hAnsi="Times New Roman" w:cs="Times New Roman"/>
          <w:sz w:val="28"/>
          <w:szCs w:val="28"/>
        </w:rPr>
      </w:pPr>
      <w:r w:rsidRPr="008C3F06">
        <w:rPr>
          <w:rFonts w:ascii="Times New Roman" w:hAnsi="Times New Roman" w:cs="Times New Roman"/>
          <w:sz w:val="28"/>
          <w:szCs w:val="28"/>
        </w:rP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w:t>
      </w:r>
    </w:p>
    <w:p w14:paraId="792E4CCC" w14:textId="77777777" w:rsidR="008C3F06" w:rsidRPr="008C3F06" w:rsidRDefault="008C3F06" w:rsidP="008C3F06">
      <w:pPr>
        <w:spacing w:after="0" w:line="280" w:lineRule="atLeast"/>
        <w:ind w:firstLine="709"/>
        <w:jc w:val="both"/>
        <w:rPr>
          <w:rFonts w:ascii="Times New Roman" w:hAnsi="Times New Roman" w:cs="Times New Roman"/>
          <w:sz w:val="24"/>
          <w:szCs w:val="24"/>
        </w:rPr>
      </w:pPr>
      <w:r w:rsidRPr="008C3F06">
        <w:rPr>
          <w:rFonts w:ascii="Times New Roman" w:hAnsi="Times New Roman" w:cs="Times New Roman"/>
          <w:sz w:val="28"/>
        </w:rPr>
        <w:t xml:space="preserve">субъекты Российской Федерации и муниципальные образования наряду с установленными </w:t>
      </w:r>
      <w:hyperlink r:id="rId25" w:history="1">
        <w:r w:rsidRPr="008C3F06">
          <w:rPr>
            <w:rStyle w:val="a8"/>
            <w:rFonts w:ascii="Times New Roman" w:hAnsi="Times New Roman" w:cs="Times New Roman"/>
            <w:color w:val="auto"/>
            <w:sz w:val="28"/>
            <w:u w:val="none"/>
          </w:rPr>
          <w:t>пунктом 3</w:t>
        </w:r>
      </w:hyperlink>
      <w:r w:rsidRPr="008C3F06">
        <w:rPr>
          <w:rFonts w:ascii="Times New Roman" w:hAnsi="Times New Roman" w:cs="Times New Roman"/>
          <w:sz w:val="28"/>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00452DB7" w14:textId="77777777" w:rsidR="008C3F06" w:rsidRPr="008C3F06" w:rsidRDefault="008C3F06" w:rsidP="008C3F06">
      <w:pPr>
        <w:spacing w:after="0" w:line="280" w:lineRule="atLeast"/>
        <w:ind w:firstLine="709"/>
        <w:jc w:val="both"/>
        <w:rPr>
          <w:rFonts w:ascii="Times New Roman" w:hAnsi="Times New Roman" w:cs="Times New Roman"/>
          <w:sz w:val="28"/>
          <w:szCs w:val="28"/>
        </w:rPr>
      </w:pPr>
      <w:r w:rsidRPr="008C3F06">
        <w:rPr>
          <w:rFonts w:ascii="Times New Roman" w:hAnsi="Times New Roman" w:cs="Times New Roman"/>
          <w:sz w:val="28"/>
        </w:rP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w:t>
      </w:r>
      <w:r>
        <w:rPr>
          <w:rFonts w:ascii="Times New Roman" w:hAnsi="Times New Roman" w:cs="Times New Roman"/>
          <w:sz w:val="28"/>
        </w:rPr>
        <w:t>;</w:t>
      </w:r>
      <w:r w:rsidRPr="008C3F06">
        <w:rPr>
          <w:rFonts w:ascii="Times New Roman" w:hAnsi="Times New Roman" w:cs="Times New Roman"/>
          <w:sz w:val="28"/>
        </w:rPr>
        <w:t xml:space="preserve"> </w:t>
      </w:r>
    </w:p>
    <w:p w14:paraId="78F785D7" w14:textId="77777777" w:rsidR="008C3F06" w:rsidRPr="008C3F06" w:rsidRDefault="008C3F06" w:rsidP="008C3F0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C3F06">
        <w:rPr>
          <w:rFonts w:ascii="Times New Roman" w:hAnsi="Times New Roman" w:cs="Times New Roman"/>
          <w:sz w:val="28"/>
          <w:szCs w:val="28"/>
        </w:rPr>
        <w:t xml:space="preserve">пункт 16 части 1  статьи 44 Федерального  закона от 21 декабря 2021 г.№ 414-ФЗ «Об общих принципах организации публичной власти в субъектах Российской Федерации» согласно которому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w:t>
      </w:r>
      <w:r w:rsidRPr="008C3F06">
        <w:rPr>
          <w:rFonts w:ascii="Times New Roman" w:hAnsi="Times New Roman" w:cs="Times New Roman"/>
          <w:sz w:val="28"/>
          <w:szCs w:val="28"/>
        </w:rPr>
        <w:lastRenderedPageBreak/>
        <w:t xml:space="preserve">субвенций из федерального бюджета), относится решение вопросов </w:t>
      </w:r>
      <w:r>
        <w:rPr>
          <w:rFonts w:ascii="Times New Roman" w:hAnsi="Times New Roman" w:cs="Times New Roman"/>
          <w:sz w:val="28"/>
          <w:szCs w:val="28"/>
        </w:rPr>
        <w:t>п</w:t>
      </w:r>
      <w:r w:rsidRPr="008C3F06">
        <w:rPr>
          <w:rFonts w:ascii="Times New Roman" w:hAnsi="Times New Roman" w:cs="Times New Roman"/>
          <w:sz w:val="28"/>
          <w:szCs w:val="28"/>
        </w:rPr>
        <w:t xml:space="preserve">о </w:t>
      </w:r>
      <w:r>
        <w:rPr>
          <w:rFonts w:ascii="Times New Roman" w:hAnsi="Times New Roman" w:cs="Times New Roman"/>
          <w:sz w:val="28"/>
          <w:szCs w:val="28"/>
        </w:rPr>
        <w:t>с</w:t>
      </w:r>
      <w:r w:rsidRPr="008C3F06">
        <w:rPr>
          <w:rFonts w:ascii="Times New Roman" w:hAnsi="Times New Roman" w:cs="Times New Roman"/>
          <w:sz w:val="28"/>
          <w:szCs w:val="28"/>
        </w:rPr>
        <w:t>оздани</w:t>
      </w:r>
      <w:r>
        <w:rPr>
          <w:rFonts w:ascii="Times New Roman" w:hAnsi="Times New Roman" w:cs="Times New Roman"/>
          <w:sz w:val="28"/>
          <w:szCs w:val="28"/>
        </w:rPr>
        <w:t>ю</w:t>
      </w:r>
      <w:r w:rsidRPr="008C3F06">
        <w:rPr>
          <w:rFonts w:ascii="Times New Roman" w:hAnsi="Times New Roman" w:cs="Times New Roman"/>
          <w:sz w:val="28"/>
          <w:szCs w:val="28"/>
        </w:rPr>
        <w:t xml:space="preserve"> условий и осуществления поддержки социально ориентированных некоммерческих организаций, благотворительной деятельности и добровольчества (</w:t>
      </w:r>
      <w:proofErr w:type="spellStart"/>
      <w:r w:rsidRPr="008C3F06">
        <w:rPr>
          <w:rFonts w:ascii="Times New Roman" w:hAnsi="Times New Roman" w:cs="Times New Roman"/>
          <w:sz w:val="28"/>
          <w:szCs w:val="28"/>
        </w:rPr>
        <w:t>волонтерства</w:t>
      </w:r>
      <w:proofErr w:type="spellEnd"/>
      <w:r w:rsidRPr="008C3F06">
        <w:rPr>
          <w:rFonts w:ascii="Times New Roman" w:hAnsi="Times New Roman" w:cs="Times New Roman"/>
          <w:sz w:val="28"/>
          <w:szCs w:val="28"/>
        </w:rPr>
        <w:t>);</w:t>
      </w:r>
    </w:p>
    <w:p w14:paraId="4AD68A6F" w14:textId="77777777" w:rsidR="008C3F06" w:rsidRPr="008C3F06" w:rsidRDefault="008C3F06" w:rsidP="008C3F06">
      <w:pPr>
        <w:autoSpaceDE w:val="0"/>
        <w:autoSpaceDN w:val="0"/>
        <w:adjustRightInd w:val="0"/>
        <w:spacing w:after="0"/>
        <w:ind w:firstLine="709"/>
        <w:jc w:val="both"/>
        <w:rPr>
          <w:rFonts w:ascii="Times New Roman" w:hAnsi="Times New Roman" w:cs="Times New Roman"/>
          <w:sz w:val="28"/>
          <w:szCs w:val="28"/>
        </w:rPr>
      </w:pPr>
      <w:r w:rsidRPr="008C3F06">
        <w:rPr>
          <w:rFonts w:ascii="Times New Roman" w:hAnsi="Times New Roman" w:cs="Times New Roman"/>
          <w:sz w:val="28"/>
          <w:szCs w:val="28"/>
        </w:rPr>
        <w:t>4) абзац второй пункта 3 постановления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согласно которому исполнительным органам государственной власти субъектов Российской Федерации, органам местного самоуправления рекомендовано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при первом внесении изменений в указанные нормативные правовые акты субъектов Российской Федерации, муниципальные правовые акты, но не позднее 1 июня 2021 года;</w:t>
      </w:r>
    </w:p>
    <w:p w14:paraId="238999D2" w14:textId="77777777" w:rsidR="008C3F06" w:rsidRPr="008C3F06" w:rsidRDefault="008C3F06" w:rsidP="008C3F06">
      <w:pPr>
        <w:pStyle w:val="paragraph"/>
        <w:spacing w:before="0" w:beforeAutospacing="0" w:after="0" w:afterAutospacing="0"/>
        <w:ind w:firstLine="709"/>
        <w:contextualSpacing/>
        <w:jc w:val="both"/>
        <w:textAlignment w:val="baseline"/>
        <w:rPr>
          <w:sz w:val="28"/>
          <w:szCs w:val="28"/>
        </w:rPr>
      </w:pPr>
      <w:r w:rsidRPr="008C3F06">
        <w:rPr>
          <w:sz w:val="28"/>
          <w:szCs w:val="28"/>
        </w:rPr>
        <w:t xml:space="preserve">5) часть 2 </w:t>
      </w:r>
      <w:hyperlink r:id="rId26" w:history="1">
        <w:r w:rsidRPr="008C3F06">
          <w:rPr>
            <w:rStyle w:val="a8"/>
            <w:color w:val="auto"/>
            <w:sz w:val="28"/>
            <w:szCs w:val="28"/>
            <w:u w:val="none"/>
          </w:rPr>
          <w:t>статьи 1, часть 1 статьи 3 Закона Республики Алтай от 23 ноября 2011 года № 78-РЗ «О государственной поддержке социально ориентированных некоммерческих организаций в Республике Алтай»</w:t>
        </w:r>
      </w:hyperlink>
      <w:r w:rsidRPr="008C3F06">
        <w:rPr>
          <w:sz w:val="28"/>
          <w:szCs w:val="28"/>
        </w:rPr>
        <w:t>, согласно которым:</w:t>
      </w:r>
    </w:p>
    <w:p w14:paraId="70DECA6E" w14:textId="77777777" w:rsidR="008C3F06" w:rsidRPr="008C3F06" w:rsidRDefault="008C3F06" w:rsidP="008C3F06">
      <w:pPr>
        <w:spacing w:after="0"/>
        <w:ind w:firstLine="709"/>
        <w:jc w:val="both"/>
        <w:rPr>
          <w:rFonts w:ascii="Times New Roman" w:hAnsi="Times New Roman" w:cs="Times New Roman"/>
          <w:sz w:val="28"/>
          <w:szCs w:val="28"/>
        </w:rPr>
      </w:pPr>
      <w:r w:rsidRPr="008C3F06">
        <w:rPr>
          <w:rFonts w:ascii="Times New Roman" w:hAnsi="Times New Roman" w:cs="Times New Roman"/>
          <w:sz w:val="28"/>
          <w:szCs w:val="28"/>
        </w:rPr>
        <w:t>к полномочиям Правительства Республики Алтай по решению вопросов поддержки некоммерческих организаций в Республике Алтай относится принятие правовых актов по решению вопросов поддержки социально ориентированных некоммерческих организаций;</w:t>
      </w:r>
    </w:p>
    <w:p w14:paraId="2E08C031" w14:textId="77777777" w:rsidR="008C3F06" w:rsidRPr="008C3F06" w:rsidRDefault="008C3F06" w:rsidP="008C3F06">
      <w:pPr>
        <w:spacing w:after="0"/>
        <w:ind w:firstLine="709"/>
        <w:jc w:val="both"/>
        <w:rPr>
          <w:rFonts w:ascii="Times New Roman" w:hAnsi="Times New Roman" w:cs="Times New Roman"/>
          <w:sz w:val="28"/>
          <w:szCs w:val="28"/>
        </w:rPr>
      </w:pPr>
      <w:r w:rsidRPr="008C3F06">
        <w:rPr>
          <w:rFonts w:ascii="Times New Roman" w:hAnsi="Times New Roman" w:cs="Times New Roman"/>
          <w:sz w:val="28"/>
          <w:szCs w:val="28"/>
        </w:rPr>
        <w:t>финансовая поддержка некоммерческим организациям в Республике Алтай осуществляется в соответствии с законодательством Российской Федерации за счет бюджетных ассигнований республиканского бюджета Республики Алтай путем предоставления субсидий в порядке, установленном Правительством Республики Алтай.</w:t>
      </w:r>
    </w:p>
    <w:p w14:paraId="20C1F6BD" w14:textId="77777777" w:rsidR="008C3F06" w:rsidRPr="008C3F06" w:rsidRDefault="008C3F06" w:rsidP="008C3F06">
      <w:pPr>
        <w:spacing w:after="0"/>
        <w:ind w:firstLine="709"/>
        <w:jc w:val="both"/>
        <w:rPr>
          <w:rFonts w:ascii="Times New Roman" w:hAnsi="Times New Roman" w:cs="Times New Roman"/>
          <w:sz w:val="28"/>
          <w:szCs w:val="28"/>
        </w:rPr>
      </w:pPr>
      <w:r w:rsidRPr="008C3F06">
        <w:rPr>
          <w:rFonts w:ascii="Times New Roman" w:hAnsi="Times New Roman" w:cs="Times New Roman"/>
          <w:sz w:val="28"/>
          <w:szCs w:val="28"/>
        </w:rPr>
        <w:t>Принятие проекта постановления Правительства Республики Алтай не потребует дополнительных расходов, покрываемых за счет средств республиканского бюджета Республики Алтай.</w:t>
      </w:r>
    </w:p>
    <w:p w14:paraId="4C236975" w14:textId="77777777" w:rsidR="008C3F06" w:rsidRPr="008C3F06" w:rsidRDefault="008C3F06" w:rsidP="008C3F06">
      <w:pPr>
        <w:pStyle w:val="a5"/>
        <w:spacing w:after="0"/>
        <w:ind w:firstLine="709"/>
        <w:contextualSpacing/>
        <w:jc w:val="both"/>
        <w:rPr>
          <w:sz w:val="28"/>
          <w:szCs w:val="28"/>
        </w:rPr>
      </w:pPr>
      <w:r w:rsidRPr="008C3F06">
        <w:rPr>
          <w:sz w:val="28"/>
          <w:szCs w:val="28"/>
        </w:rPr>
        <w:t xml:space="preserve">Принятие проекта постановления не потребует признания утратившими силу, внесения изменений, приостановления или принятия нормативных правовых актов Республики Алтай. </w:t>
      </w:r>
    </w:p>
    <w:p w14:paraId="05917B35" w14:textId="77777777" w:rsidR="008C3F06" w:rsidRPr="008C3F06" w:rsidRDefault="008C3F06" w:rsidP="008C3F06">
      <w:pPr>
        <w:pStyle w:val="a7"/>
        <w:ind w:firstLine="709"/>
        <w:jc w:val="both"/>
        <w:rPr>
          <w:rFonts w:ascii="Times New Roman" w:hAnsi="Times New Roman"/>
          <w:sz w:val="28"/>
          <w:szCs w:val="28"/>
        </w:rPr>
      </w:pPr>
      <w:r w:rsidRPr="008C3F06">
        <w:rPr>
          <w:rFonts w:ascii="Times New Roman" w:hAnsi="Times New Roman"/>
          <w:sz w:val="28"/>
          <w:szCs w:val="28"/>
        </w:rPr>
        <w:lastRenderedPageBreak/>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коррупциогенных факторов не выявлено.</w:t>
      </w:r>
    </w:p>
    <w:p w14:paraId="39306198" w14:textId="77777777" w:rsidR="008C3F06" w:rsidRPr="008C3F06" w:rsidRDefault="008C3F06" w:rsidP="008C3F06">
      <w:pPr>
        <w:pStyle w:val="a3"/>
        <w:spacing w:after="0" w:line="240" w:lineRule="auto"/>
        <w:ind w:left="0" w:firstLine="709"/>
        <w:jc w:val="both"/>
        <w:rPr>
          <w:rFonts w:ascii="Times New Roman" w:hAnsi="Times New Roman" w:cs="Times New Roman"/>
          <w:sz w:val="28"/>
          <w:szCs w:val="28"/>
        </w:rPr>
      </w:pPr>
    </w:p>
    <w:p w14:paraId="101CC6AF" w14:textId="77777777" w:rsidR="0033690A" w:rsidRDefault="0033690A" w:rsidP="008C3F06">
      <w:pPr>
        <w:autoSpaceDE w:val="0"/>
        <w:autoSpaceDN w:val="0"/>
        <w:adjustRightInd w:val="0"/>
        <w:spacing w:after="0" w:line="240" w:lineRule="auto"/>
        <w:ind w:firstLine="709"/>
        <w:jc w:val="both"/>
        <w:rPr>
          <w:rFonts w:ascii="Times New Roman" w:hAnsi="Times New Roman" w:cs="Times New Roman"/>
          <w:sz w:val="28"/>
          <w:szCs w:val="28"/>
        </w:rPr>
      </w:pPr>
    </w:p>
    <w:p w14:paraId="3AFEDF79" w14:textId="77777777" w:rsidR="00B638B5" w:rsidRDefault="00B638B5" w:rsidP="00B638B5">
      <w:pPr>
        <w:autoSpaceDE w:val="0"/>
        <w:autoSpaceDN w:val="0"/>
        <w:adjustRightInd w:val="0"/>
        <w:spacing w:after="0" w:line="240" w:lineRule="auto"/>
        <w:rPr>
          <w:rFonts w:ascii="Times New Roman" w:hAnsi="Times New Roman" w:cs="Times New Roman"/>
          <w:sz w:val="28"/>
          <w:szCs w:val="28"/>
        </w:rPr>
      </w:pPr>
    </w:p>
    <w:p w14:paraId="5ECFEBC3" w14:textId="77777777" w:rsidR="00B638B5" w:rsidRDefault="00B638B5" w:rsidP="00B638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Министр                                                                                            </w:t>
      </w:r>
      <w:proofErr w:type="spellStart"/>
      <w:r>
        <w:rPr>
          <w:rFonts w:ascii="Times New Roman" w:hAnsi="Times New Roman" w:cs="Times New Roman"/>
          <w:sz w:val="28"/>
          <w:szCs w:val="28"/>
        </w:rPr>
        <w:t>В.А.Елыкомов</w:t>
      </w:r>
      <w:proofErr w:type="spellEnd"/>
    </w:p>
    <w:p w14:paraId="69948AA1" w14:textId="77777777" w:rsidR="00B716BF" w:rsidRDefault="00B716BF" w:rsidP="00B638B5">
      <w:pPr>
        <w:autoSpaceDE w:val="0"/>
        <w:autoSpaceDN w:val="0"/>
        <w:adjustRightInd w:val="0"/>
        <w:spacing w:after="0" w:line="240" w:lineRule="auto"/>
        <w:rPr>
          <w:rFonts w:ascii="Times New Roman" w:hAnsi="Times New Roman" w:cs="Times New Roman"/>
          <w:sz w:val="28"/>
          <w:szCs w:val="28"/>
        </w:rPr>
      </w:pPr>
    </w:p>
    <w:p w14:paraId="029726D2" w14:textId="77777777" w:rsidR="00B716BF" w:rsidRPr="00B716BF" w:rsidRDefault="00B716BF" w:rsidP="00B638B5">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ФЭО =Перечень, справку и т.д. Сами</w:t>
      </w:r>
    </w:p>
    <w:sectPr w:rsidR="00B716BF" w:rsidRPr="00B716BF" w:rsidSect="00B44419">
      <w:pgSz w:w="11906" w:h="16838"/>
      <w:pgMar w:top="1134" w:right="567"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Николай Кандараков" w:date="2023-02-15T21:57:00Z" w:initials="НК">
    <w:p w14:paraId="3781B43F" w14:textId="2F7D973A" w:rsidR="00C335DC" w:rsidRDefault="00C335DC">
      <w:pPr>
        <w:pStyle w:val="aa"/>
      </w:pPr>
      <w:r>
        <w:rPr>
          <w:rStyle w:val="a9"/>
        </w:rPr>
        <w:annotationRef/>
      </w:r>
      <w:r w:rsidRPr="00C335DC">
        <w:t>в ред. Постановления Правительства РФ от 05.04.2022 N 590</w:t>
      </w:r>
    </w:p>
  </w:comment>
  <w:comment w:id="2" w:author="Николай Кандараков" w:date="2023-02-15T21:58:00Z" w:initials="НК">
    <w:p w14:paraId="43240B99" w14:textId="00DCD410" w:rsidR="00350C6E" w:rsidRDefault="00350C6E">
      <w:pPr>
        <w:pStyle w:val="aa"/>
      </w:pPr>
      <w:r>
        <w:rPr>
          <w:rStyle w:val="a9"/>
        </w:rPr>
        <w:annotationRef/>
      </w:r>
      <w:r w:rsidRPr="00350C6E">
        <w:t>в ред. Постановления Правительства РФ от 05.04.2022 N 590</w:t>
      </w:r>
    </w:p>
  </w:comment>
  <w:comment w:id="3" w:author="Николай Кандараков" w:date="2023-02-15T21:58:00Z" w:initials="НК">
    <w:p w14:paraId="52A64B53" w14:textId="77777777" w:rsidR="00350C6E" w:rsidRDefault="00350C6E">
      <w:pPr>
        <w:pStyle w:val="aa"/>
      </w:pPr>
      <w:r>
        <w:rPr>
          <w:rStyle w:val="a9"/>
        </w:rPr>
        <w:annotationRef/>
      </w:r>
      <w:r w:rsidRPr="00350C6E">
        <w:t>в ред. Постановления Правительства РФ от 21.09.2022 N 1666</w:t>
      </w:r>
    </w:p>
    <w:p w14:paraId="7145701C" w14:textId="326B1F8E" w:rsidR="00350C6E" w:rsidRDefault="00350C6E">
      <w:pPr>
        <w:pStyle w:val="aa"/>
      </w:pPr>
    </w:p>
  </w:comment>
  <w:comment w:id="4" w:author="Николай Кандараков" w:date="2023-02-15T21:59:00Z" w:initials="НК">
    <w:p w14:paraId="5C3A5212" w14:textId="47312B23" w:rsidR="00350C6E" w:rsidRDefault="00350C6E">
      <w:pPr>
        <w:pStyle w:val="aa"/>
      </w:pPr>
      <w:r>
        <w:rPr>
          <w:rStyle w:val="a9"/>
        </w:rPr>
        <w:annotationRef/>
      </w:r>
      <w:r w:rsidRPr="00350C6E">
        <w:t>в ред. Постановлений Правительства РФ от 30.09.2021 N 1662, от 21.09.2022 N 1666</w:t>
      </w:r>
    </w:p>
  </w:comment>
  <w:comment w:id="5" w:author="Николай Кандараков" w:date="2023-02-15T21:59:00Z" w:initials="НК">
    <w:p w14:paraId="4450B0F6" w14:textId="503F2BB3" w:rsidR="00350C6E" w:rsidRDefault="00350C6E">
      <w:pPr>
        <w:pStyle w:val="aa"/>
      </w:pPr>
      <w:r>
        <w:rPr>
          <w:rStyle w:val="a9"/>
        </w:rPr>
        <w:annotationRef/>
      </w:r>
      <w:r w:rsidRPr="00350C6E">
        <w:t>в ред. Постановлений Правительства РФ от 30.09.2021 N 1662, от 05.04.2022 N 590</w:t>
      </w:r>
    </w:p>
  </w:comment>
  <w:comment w:id="6" w:author="Николай Кандараков" w:date="2023-02-15T22:00:00Z" w:initials="НК">
    <w:p w14:paraId="50F10A27" w14:textId="77777777" w:rsidR="00350C6E" w:rsidRDefault="00350C6E">
      <w:pPr>
        <w:pStyle w:val="aa"/>
      </w:pPr>
      <w:r>
        <w:rPr>
          <w:rStyle w:val="a9"/>
        </w:rPr>
        <w:annotationRef/>
      </w:r>
      <w:r w:rsidRPr="00350C6E">
        <w:t>(</w:t>
      </w:r>
      <w:proofErr w:type="spellStart"/>
      <w:r w:rsidRPr="00350C6E">
        <w:t>пп</w:t>
      </w:r>
      <w:proofErr w:type="spellEnd"/>
      <w:r w:rsidRPr="00350C6E">
        <w:t>. "а" в ред. Постановления Правительства РФ от 05.04.2022 N 59</w:t>
      </w:r>
      <w:r>
        <w:t>0</w:t>
      </w:r>
    </w:p>
    <w:p w14:paraId="3B5BBAEB" w14:textId="3389286A" w:rsidR="00350C6E" w:rsidRDefault="00350C6E">
      <w:pPr>
        <w:pStyle w:val="aa"/>
      </w:pPr>
      <w:r w:rsidRPr="00350C6E">
        <w:t>(абзац введен Постановлением Правительства РФ от 21.09.2022 N 1666</w:t>
      </w:r>
    </w:p>
  </w:comment>
  <w:comment w:id="7" w:author="Николай Кандараков" w:date="2023-02-15T22:00:00Z" w:initials="НК">
    <w:p w14:paraId="2FDECB05" w14:textId="77777777" w:rsidR="00350C6E" w:rsidRDefault="00350C6E">
      <w:pPr>
        <w:pStyle w:val="aa"/>
      </w:pPr>
      <w:r>
        <w:rPr>
          <w:rStyle w:val="a9"/>
        </w:rPr>
        <w:annotationRef/>
      </w:r>
      <w:r w:rsidRPr="00350C6E">
        <w:t>(</w:t>
      </w:r>
      <w:proofErr w:type="spellStart"/>
      <w:r w:rsidRPr="00350C6E">
        <w:t>пп</w:t>
      </w:r>
      <w:proofErr w:type="spellEnd"/>
      <w:r w:rsidRPr="00350C6E">
        <w:t>. "</w:t>
      </w:r>
      <w:proofErr w:type="gramStart"/>
      <w:r w:rsidRPr="00350C6E">
        <w:t>а(</w:t>
      </w:r>
      <w:proofErr w:type="gramEnd"/>
      <w:r w:rsidRPr="00350C6E">
        <w:t>1)" введен Постановлением Правительства РФ от 30.09.2021 N 1662</w:t>
      </w:r>
    </w:p>
    <w:p w14:paraId="0593D20B" w14:textId="60A187AC" w:rsidR="00350C6E" w:rsidRDefault="00350C6E">
      <w:pPr>
        <w:pStyle w:val="a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81B43F" w15:done="0"/>
  <w15:commentEx w15:paraId="43240B99" w15:done="0"/>
  <w15:commentEx w15:paraId="7145701C" w15:done="0"/>
  <w15:commentEx w15:paraId="5C3A5212" w15:done="0"/>
  <w15:commentEx w15:paraId="4450B0F6" w15:done="0"/>
  <w15:commentEx w15:paraId="3B5BBAEB" w15:done="0"/>
  <w15:commentEx w15:paraId="0593D2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7D3AA" w16cex:dateUtc="2023-02-15T14:56:00Z"/>
  <w16cex:commentExtensible w16cex:durableId="2797D3D6" w16cex:dateUtc="2023-02-15T14:57:00Z"/>
  <w16cex:commentExtensible w16cex:durableId="2797D3F8" w16cex:dateUtc="2023-02-15T14:58:00Z"/>
  <w16cex:commentExtensible w16cex:durableId="2797D411" w16cex:dateUtc="2023-02-15T14:58:00Z"/>
  <w16cex:commentExtensible w16cex:durableId="2797D424" w16cex:dateUtc="2023-02-15T14:59:00Z"/>
  <w16cex:commentExtensible w16cex:durableId="2797D440" w16cex:dateUtc="2023-02-15T14:59:00Z"/>
  <w16cex:commentExtensible w16cex:durableId="2797D46C" w16cex:dateUtc="2023-02-15T15:00:00Z"/>
  <w16cex:commentExtensible w16cex:durableId="2797D48C" w16cex:dateUtc="2023-02-15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1B43F" w16cid:durableId="2797D3D6"/>
  <w16cid:commentId w16cid:paraId="43240B99" w16cid:durableId="2797D3F8"/>
  <w16cid:commentId w16cid:paraId="7145701C" w16cid:durableId="2797D411"/>
  <w16cid:commentId w16cid:paraId="5C3A5212" w16cid:durableId="2797D424"/>
  <w16cid:commentId w16cid:paraId="4450B0F6" w16cid:durableId="2797D440"/>
  <w16cid:commentId w16cid:paraId="3B5BBAEB" w16cid:durableId="2797D46C"/>
  <w16cid:commentId w16cid:paraId="0593D20B" w16cid:durableId="2797D4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75E85"/>
    <w:multiLevelType w:val="hybridMultilevel"/>
    <w:tmpl w:val="DBB67AC8"/>
    <w:lvl w:ilvl="0" w:tplc="C7521624">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3A4D26"/>
    <w:multiLevelType w:val="hybridMultilevel"/>
    <w:tmpl w:val="D4007B3E"/>
    <w:lvl w:ilvl="0" w:tplc="C13C912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55100CEA"/>
    <w:multiLevelType w:val="hybridMultilevel"/>
    <w:tmpl w:val="A9B63BFC"/>
    <w:lvl w:ilvl="0" w:tplc="B8B8E9AA">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D3738A7"/>
    <w:multiLevelType w:val="hybridMultilevel"/>
    <w:tmpl w:val="B62C5612"/>
    <w:lvl w:ilvl="0" w:tplc="CC289C7C">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19353C"/>
    <w:multiLevelType w:val="hybridMultilevel"/>
    <w:tmpl w:val="A9B63BFC"/>
    <w:lvl w:ilvl="0" w:tplc="B8B8E9AA">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Николай Кандараков">
    <w15:presenceInfo w15:providerId="Windows Live" w15:userId="9918758ec5d5df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A4"/>
    <w:rsid w:val="00077E71"/>
    <w:rsid w:val="000B32DF"/>
    <w:rsid w:val="001028AF"/>
    <w:rsid w:val="00170E67"/>
    <w:rsid w:val="002A0DA4"/>
    <w:rsid w:val="002F7DE7"/>
    <w:rsid w:val="0033690A"/>
    <w:rsid w:val="00350C6E"/>
    <w:rsid w:val="003E7135"/>
    <w:rsid w:val="004B0742"/>
    <w:rsid w:val="00550D6B"/>
    <w:rsid w:val="005B6D3C"/>
    <w:rsid w:val="0075277F"/>
    <w:rsid w:val="00815A42"/>
    <w:rsid w:val="008C3F06"/>
    <w:rsid w:val="00B44419"/>
    <w:rsid w:val="00B638B5"/>
    <w:rsid w:val="00B716BF"/>
    <w:rsid w:val="00BB7B25"/>
    <w:rsid w:val="00C335DC"/>
    <w:rsid w:val="00D030B3"/>
    <w:rsid w:val="00D11820"/>
    <w:rsid w:val="00DA4C7F"/>
    <w:rsid w:val="00DB589D"/>
    <w:rsid w:val="00E420F9"/>
    <w:rsid w:val="00EC5814"/>
    <w:rsid w:val="00F462D6"/>
    <w:rsid w:val="00F85698"/>
    <w:rsid w:val="00FF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B787"/>
  <w15:chartTrackingRefBased/>
  <w15:docId w15:val="{5CB0F95C-6A1E-4675-822E-5F3B07BB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DA4"/>
    <w:pPr>
      <w:widowControl w:val="0"/>
      <w:autoSpaceDE w:val="0"/>
      <w:autoSpaceDN w:val="0"/>
      <w:spacing w:after="0" w:line="240" w:lineRule="auto"/>
    </w:pPr>
    <w:rPr>
      <w:rFonts w:ascii="Calibri" w:eastAsiaTheme="minorEastAsia" w:hAnsi="Calibri" w:cs="Calibri"/>
      <w:lang w:eastAsia="ru-RU"/>
    </w:rPr>
  </w:style>
  <w:style w:type="paragraph" w:styleId="a3">
    <w:name w:val="List Paragraph"/>
    <w:basedOn w:val="a"/>
    <w:link w:val="a4"/>
    <w:uiPriority w:val="34"/>
    <w:qFormat/>
    <w:rsid w:val="002F7DE7"/>
    <w:pPr>
      <w:ind w:left="720"/>
      <w:contextualSpacing/>
    </w:pPr>
  </w:style>
  <w:style w:type="paragraph" w:customStyle="1" w:styleId="ConsPlusTitle">
    <w:name w:val="ConsPlusTitle"/>
    <w:rsid w:val="00F462D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5">
    <w:name w:val="Body Text"/>
    <w:basedOn w:val="a"/>
    <w:link w:val="a6"/>
    <w:uiPriority w:val="99"/>
    <w:semiHidden/>
    <w:unhideWhenUsed/>
    <w:rsid w:val="008C3F0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C3F06"/>
    <w:rPr>
      <w:rFonts w:ascii="Times New Roman" w:eastAsia="Times New Roman" w:hAnsi="Times New Roman" w:cs="Times New Roman"/>
      <w:sz w:val="24"/>
      <w:szCs w:val="24"/>
      <w:lang w:eastAsia="ru-RU"/>
    </w:rPr>
  </w:style>
  <w:style w:type="paragraph" w:styleId="a7">
    <w:name w:val="No Spacing"/>
    <w:uiPriority w:val="1"/>
    <w:qFormat/>
    <w:rsid w:val="008C3F06"/>
    <w:pPr>
      <w:spacing w:after="0" w:line="240" w:lineRule="auto"/>
    </w:pPr>
    <w:rPr>
      <w:rFonts w:ascii="Calibri" w:eastAsia="Times New Roman" w:hAnsi="Calibri" w:cs="Times New Roman"/>
      <w:lang w:eastAsia="ru-RU"/>
    </w:rPr>
  </w:style>
  <w:style w:type="character" w:customStyle="1" w:styleId="a4">
    <w:name w:val="Абзац списка Знак"/>
    <w:link w:val="a3"/>
    <w:uiPriority w:val="34"/>
    <w:locked/>
    <w:rsid w:val="008C3F06"/>
  </w:style>
  <w:style w:type="paragraph" w:customStyle="1" w:styleId="paragraph">
    <w:name w:val="paragraph"/>
    <w:basedOn w:val="a"/>
    <w:rsid w:val="008C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C3F06"/>
    <w:rPr>
      <w:color w:val="0000FF"/>
      <w:u w:val="single"/>
    </w:rPr>
  </w:style>
  <w:style w:type="character" w:styleId="a9">
    <w:name w:val="annotation reference"/>
    <w:basedOn w:val="a0"/>
    <w:uiPriority w:val="99"/>
    <w:semiHidden/>
    <w:unhideWhenUsed/>
    <w:rsid w:val="00C335DC"/>
    <w:rPr>
      <w:sz w:val="16"/>
      <w:szCs w:val="16"/>
    </w:rPr>
  </w:style>
  <w:style w:type="paragraph" w:styleId="aa">
    <w:name w:val="annotation text"/>
    <w:basedOn w:val="a"/>
    <w:link w:val="ab"/>
    <w:uiPriority w:val="99"/>
    <w:semiHidden/>
    <w:unhideWhenUsed/>
    <w:rsid w:val="00C335DC"/>
    <w:pPr>
      <w:spacing w:line="240" w:lineRule="auto"/>
    </w:pPr>
    <w:rPr>
      <w:sz w:val="20"/>
      <w:szCs w:val="20"/>
    </w:rPr>
  </w:style>
  <w:style w:type="character" w:customStyle="1" w:styleId="ab">
    <w:name w:val="Текст примечания Знак"/>
    <w:basedOn w:val="a0"/>
    <w:link w:val="aa"/>
    <w:uiPriority w:val="99"/>
    <w:semiHidden/>
    <w:rsid w:val="00C335DC"/>
    <w:rPr>
      <w:sz w:val="20"/>
      <w:szCs w:val="20"/>
    </w:rPr>
  </w:style>
  <w:style w:type="paragraph" w:styleId="ac">
    <w:name w:val="annotation subject"/>
    <w:basedOn w:val="aa"/>
    <w:next w:val="aa"/>
    <w:link w:val="ad"/>
    <w:uiPriority w:val="99"/>
    <w:semiHidden/>
    <w:unhideWhenUsed/>
    <w:rsid w:val="00C335DC"/>
    <w:rPr>
      <w:b/>
      <w:bCs/>
    </w:rPr>
  </w:style>
  <w:style w:type="character" w:customStyle="1" w:styleId="ad">
    <w:name w:val="Тема примечания Знак"/>
    <w:basedOn w:val="ab"/>
    <w:link w:val="ac"/>
    <w:uiPriority w:val="99"/>
    <w:semiHidden/>
    <w:rsid w:val="00C335DC"/>
    <w:rPr>
      <w:b/>
      <w:bCs/>
      <w:sz w:val="20"/>
      <w:szCs w:val="20"/>
    </w:rPr>
  </w:style>
  <w:style w:type="paragraph" w:styleId="ae">
    <w:name w:val="Balloon Text"/>
    <w:basedOn w:val="a"/>
    <w:link w:val="af"/>
    <w:uiPriority w:val="99"/>
    <w:semiHidden/>
    <w:unhideWhenUsed/>
    <w:rsid w:val="00C335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33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30731">
      <w:bodyDiv w:val="1"/>
      <w:marLeft w:val="0"/>
      <w:marRight w:val="0"/>
      <w:marTop w:val="0"/>
      <w:marBottom w:val="0"/>
      <w:divBdr>
        <w:top w:val="none" w:sz="0" w:space="0" w:color="auto"/>
        <w:left w:val="none" w:sz="0" w:space="0" w:color="auto"/>
        <w:bottom w:val="none" w:sz="0" w:space="0" w:color="auto"/>
        <w:right w:val="none" w:sz="0" w:space="0" w:color="auto"/>
      </w:divBdr>
    </w:div>
    <w:div w:id="14509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consultantplus://offline/ref=E0B65FE7D17CE285391FB7B324E5F795F6DF9C48E088E3E0192BA22E37381F98E288623F0AE35F2D8B5198624EC828B29A07989F4D9F460317J2L" TargetMode="External"/><Relationship Id="rId18" Type="http://schemas.openxmlformats.org/officeDocument/2006/relationships/hyperlink" Target="consultantplus://offline/ref=237F015105DE871302477EF6F6F2957300DF6E0F0EC4BE5C97E62025ECD97F9BB1C463430CBF851EBD5F046BBD90FE8B958C6DEEDCDDA74BAD904EECyCJ" TargetMode="External"/><Relationship Id="rId26" Type="http://schemas.openxmlformats.org/officeDocument/2006/relationships/hyperlink" Target="consultantplus://offline/ref=AE8B92C01EBA30FD3534D7F387F3949FB2C671572C7595A9CA8C06E43107D417AC9471C94883AD642D4224i3mCF" TargetMode="External"/><Relationship Id="rId3" Type="http://schemas.openxmlformats.org/officeDocument/2006/relationships/settings" Target="settings.xml"/><Relationship Id="rId21" Type="http://schemas.openxmlformats.org/officeDocument/2006/relationships/hyperlink" Target="consultantplus://offline/ref=290A3336D8C1B19D168863DCDC7DAAAA4FFCE16F5220B6313C22C12E3400D92DE4119A606E418C47220CC9F63B4C0734B19A6DB63A70D2D210R1K" TargetMode="External"/><Relationship Id="rId7" Type="http://schemas.openxmlformats.org/officeDocument/2006/relationships/comments" Target="comments.xml"/><Relationship Id="rId12" Type="http://schemas.openxmlformats.org/officeDocument/2006/relationships/hyperlink" Target="consultantplus://offline/ref=2A25CC2D0D500E59A6C3C66F7054C6043D5980F199BEFC3441BF3E35FAC09A14EA3C43AB67456D0FF2F10252746EB4BEBC5C90F346FC862A9BD7FAYBj9C" TargetMode="External"/><Relationship Id="rId17" Type="http://schemas.openxmlformats.org/officeDocument/2006/relationships/hyperlink" Target="consultantplus://offline/ref=E0B65FE7D17CE285391FB7B324E5F795F1D59F43E08EE3E0192BA22E37381F98E288623F0AE35F2D8B5198624EC828B29A07989F4D9F460317J2L" TargetMode="External"/><Relationship Id="rId25" Type="http://schemas.openxmlformats.org/officeDocument/2006/relationships/hyperlink" Target="consultantplus://offline/ref=A34CC94E19B7FA2A84FE5AD7A4A2879F124AC92DE87F2EA04FEA63A5BDBCED51D00562920887016DB55742C1CC13E86C52814BD61407ZBC" TargetMode="External"/><Relationship Id="rId2" Type="http://schemas.openxmlformats.org/officeDocument/2006/relationships/styles" Target="styles.xml"/><Relationship Id="rId16" Type="http://schemas.openxmlformats.org/officeDocument/2006/relationships/hyperlink" Target="consultantplus://offline/ref=E0B65FE7D17CE285391FB7B324E5F795F1D59947E48DE3E0192BA22E37381F98E288623F0AE35F2C8E5198624EC828B29A07989F4D9F460317J2L" TargetMode="External"/><Relationship Id="rId20" Type="http://schemas.openxmlformats.org/officeDocument/2006/relationships/hyperlink" Target="consultantplus://offline/ref=237F015105DE871302477EF6F6F2957300DF6E0F0EC4BE5C97E62025ECD97F9BB1C463430CBF851EBD5F046BBD90FE8B958C6DEEDCDDA74BAD904EECy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90A3336D8C1B19D168863DCDC7DAAAA4FFCE16F5220B6313C22C12E3400D92DE4119A606E418C47220CC9F63B4C0734B19A6DB63A70D2D210R1K" TargetMode="External"/><Relationship Id="rId11" Type="http://schemas.openxmlformats.org/officeDocument/2006/relationships/hyperlink" Target="consultantplus://offline/ref=2A25CC2D0D500E59A6C3C66F7054C6043D5980F199BEFC3441BF3E35FAC09A14EA3C43AB67456D0FF2F10253746EB4BEBC5C90F346FC862A9BD7FAYBj9C" TargetMode="External"/><Relationship Id="rId24" Type="http://schemas.openxmlformats.org/officeDocument/2006/relationships/hyperlink" Target="consultantplus://offline/ref=AAC28131A21F2385F36DF187824338D8F44881ED910DDC0CB6989082B4B4995D77B63E7BB8I4a1J" TargetMode="External"/><Relationship Id="rId5" Type="http://schemas.openxmlformats.org/officeDocument/2006/relationships/hyperlink" Target="consultantplus://offline/ref=237F015105DE871302477EF6F6F2957300DF6E0F0EC4BE5C97E62025ECD97F9BB1C463430CBF851EBD5F046BBD90FE8B958C6DEEDCDDA74BAD904EECyCJ" TargetMode="External"/><Relationship Id="rId15" Type="http://schemas.openxmlformats.org/officeDocument/2006/relationships/hyperlink" Target="consultantplus://offline/ref=E0B65FE7D17CE285391FB7B324E5F795F1D49D40E78AE3E0192BA22E37381F98E288623F0AE35F2D875198624EC828B29A07989F4D9F460317J2L" TargetMode="External"/><Relationship Id="rId23" Type="http://schemas.openxmlformats.org/officeDocument/2006/relationships/hyperlink" Target="consultantplus://offline/ref=993FE6CF6B95B64FBEA19CB19E9C54DF78B4BCEE7E0C965D9E2220857D50DD54796EA84D79FBA9B6E01AE99582836A753B54CE9057932C5DXE1BH" TargetMode="External"/><Relationship Id="rId28" Type="http://schemas.microsoft.com/office/2011/relationships/people" Target="people.xml"/><Relationship Id="rId10" Type="http://schemas.openxmlformats.org/officeDocument/2006/relationships/hyperlink" Target="consultantplus://offline/ref=5240D18492A300890B5154EAF824271D90C03F94BE61FBA5096482F614A0DED78F39AC2B1C010596D066DFAE10C69090BEF9BFC20B5FC4B010FA8AUAhDC" TargetMode="External"/><Relationship Id="rId19" Type="http://schemas.openxmlformats.org/officeDocument/2006/relationships/hyperlink" Target="consultantplus://offline/ref=237F015105DE871302477EF6F6F2957300DF6E0F0EC4BE5C97E62025ECD97F9BB1C463430CBF851EBD5F046BBD90FE8B958C6DEEDCDDA74BAD904EECyCJ"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consultantplus://offline/ref=E0B65FE7D17CE285391FB7B324E5F795F1D49D43E48AE3E0192BA22E37381F98E288623F0AE35F2D8B5198624EC828B29A07989F4D9F460317J2L" TargetMode="External"/><Relationship Id="rId22" Type="http://schemas.openxmlformats.org/officeDocument/2006/relationships/hyperlink" Target="consultantplus://offline/ref=5EC8453A63F23FAA772A769FA954C210746FE6BD7C138E0119D6EA43CAFB361921C797DB3C177BD6G"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3307</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Тысова З</dc:creator>
  <cp:keywords/>
  <dc:description/>
  <cp:lastModifiedBy>Тысова З</cp:lastModifiedBy>
  <cp:revision>4</cp:revision>
  <dcterms:created xsi:type="dcterms:W3CDTF">2023-02-16T02:24:00Z</dcterms:created>
  <dcterms:modified xsi:type="dcterms:W3CDTF">2023-02-16T03:07:00Z</dcterms:modified>
</cp:coreProperties>
</file>